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3D9" w:rsidRDefault="00E903D9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  <w:lang w:val="en-US"/>
        </w:rPr>
      </w:pPr>
    </w:p>
    <w:p w:rsidR="00C6742D" w:rsidRPr="0009518A" w:rsidRDefault="00AA13A6" w:rsidP="00AA13A6">
      <w:pPr>
        <w:pStyle w:val="2"/>
        <w:tabs>
          <w:tab w:val="center" w:pos="5294"/>
          <w:tab w:val="left" w:pos="8640"/>
        </w:tabs>
        <w:spacing w:before="0" w:after="0"/>
        <w:ind w:right="-950"/>
        <w:rPr>
          <w:rFonts w:ascii="Times New Roman" w:hAnsi="Times New Roman" w:cs="Times New Roman"/>
          <w:i w:val="0"/>
          <w:sz w:val="20"/>
          <w:szCs w:val="20"/>
        </w:rPr>
      </w:pPr>
      <w:r>
        <w:rPr>
          <w:rFonts w:ascii="Times New Roman" w:hAnsi="Times New Roman" w:cs="Times New Roman"/>
          <w:i w:val="0"/>
          <w:sz w:val="20"/>
          <w:szCs w:val="20"/>
        </w:rPr>
        <w:tab/>
      </w:r>
      <w:r w:rsidR="00C6742D" w:rsidRPr="0009518A">
        <w:rPr>
          <w:rFonts w:ascii="Times New Roman" w:hAnsi="Times New Roman" w:cs="Times New Roman"/>
          <w:i w:val="0"/>
          <w:sz w:val="20"/>
          <w:szCs w:val="20"/>
        </w:rPr>
        <w:t xml:space="preserve">Приложение № 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="00C6742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="00C6742D" w:rsidRPr="0009518A">
        <w:rPr>
          <w:rFonts w:ascii="Times New Roman" w:hAnsi="Times New Roman" w:cs="Times New Roman"/>
          <w:i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 w:val="0"/>
          <w:sz w:val="20"/>
          <w:szCs w:val="20"/>
        </w:rPr>
        <w:tab/>
      </w:r>
    </w:p>
    <w:p w:rsidR="00C6742D" w:rsidRPr="0009518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к Договору </w:t>
      </w:r>
      <w:r w:rsidR="00BC4963">
        <w:rPr>
          <w:rFonts w:ascii="Times New Roman" w:hAnsi="Times New Roman" w:cs="Times New Roman"/>
          <w:i w:val="0"/>
          <w:sz w:val="20"/>
          <w:szCs w:val="20"/>
        </w:rPr>
        <w:t xml:space="preserve">поставки </w:t>
      </w:r>
      <w:r w:rsidR="00FF24CA">
        <w:rPr>
          <w:rFonts w:ascii="Times New Roman" w:hAnsi="Times New Roman" w:cs="Times New Roman"/>
          <w:i w:val="0"/>
          <w:sz w:val="20"/>
          <w:szCs w:val="20"/>
        </w:rPr>
        <w:t xml:space="preserve">на внутренний рынок </w:t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№ 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 от </w:t>
      </w:r>
      <w:proofErr w:type="gramStart"/>
      <w:r w:rsidR="005515AB">
        <w:rPr>
          <w:rFonts w:ascii="Times New Roman" w:hAnsi="Times New Roman" w:cs="Times New Roman"/>
          <w:i w:val="0"/>
          <w:sz w:val="20"/>
          <w:szCs w:val="20"/>
        </w:rPr>
        <w:t>«</w:t>
      </w:r>
      <w:proofErr w:type="gramEnd"/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proofErr w:type="gramStart"/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t>»</w: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</w:t>
      </w:r>
      <w:proofErr w:type="gramEnd"/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proofErr w:type="gramStart"/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20</w:t>
      </w:r>
      <w:proofErr w:type="gramEnd"/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г.</w:t>
      </w:r>
    </w:p>
    <w:p w:rsidR="00C6742D" w:rsidRPr="0009518A" w:rsidRDefault="00C6742D" w:rsidP="00C6742D">
      <w:pPr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09"/>
        <w:gridCol w:w="4838"/>
      </w:tblGrid>
      <w:tr w:rsidR="00C6742D" w:rsidRPr="0009518A" w:rsidTr="002B3483">
        <w:trPr>
          <w:trHeight w:val="365"/>
        </w:trPr>
        <w:tc>
          <w:tcPr>
            <w:tcW w:w="4909" w:type="dxa"/>
          </w:tcPr>
          <w:p w:rsidR="00C6742D" w:rsidRPr="0009518A" w:rsidRDefault="00C6742D" w:rsidP="002B3483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09518A">
              <w:rPr>
                <w:rFonts w:ascii="Times New Roman" w:hAnsi="Times New Roman"/>
                <w:b/>
              </w:rPr>
              <w:t>г. Москва</w:t>
            </w:r>
          </w:p>
        </w:tc>
        <w:tc>
          <w:tcPr>
            <w:tcW w:w="4838" w:type="dxa"/>
          </w:tcPr>
          <w:p w:rsidR="00C6742D" w:rsidRPr="0009518A" w:rsidRDefault="00C6742D" w:rsidP="002B3483">
            <w:pPr>
              <w:pStyle w:val="a3"/>
              <w:ind w:firstLine="720"/>
              <w:jc w:val="right"/>
              <w:rPr>
                <w:rFonts w:ascii="Times New Roman" w:hAnsi="Times New Roman"/>
              </w:rPr>
            </w:pPr>
            <w:r w:rsidRPr="0009518A">
              <w:rPr>
                <w:rFonts w:ascii="Times New Roman" w:hAnsi="Times New Roman"/>
              </w:rPr>
              <w:t xml:space="preserve">   «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C555BA" w:rsidRPr="0009518A">
              <w:rPr>
                <w:rFonts w:ascii="Times New Roman" w:hAnsi="Times New Roman"/>
                <w:b/>
                <w:bCs/>
              </w:rPr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</w:rPr>
              <w:t xml:space="preserve">» 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C555BA" w:rsidRPr="0009518A">
              <w:rPr>
                <w:rFonts w:ascii="Times New Roman" w:hAnsi="Times New Roman"/>
                <w:b/>
                <w:bCs/>
              </w:rPr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09518A">
              <w:rPr>
                <w:rFonts w:ascii="Times New Roman" w:hAnsi="Times New Roman"/>
                <w:b/>
                <w:lang w:val="en-US"/>
              </w:rPr>
              <w:t>20</w:t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instrText xml:space="preserve"> FORMTEXT </w:instrText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  <w:fldChar w:fldCharType="end"/>
            </w:r>
            <w:r w:rsidR="00FF24CA">
              <w:rPr>
                <w:rFonts w:ascii="Times New Roman" w:hAnsi="Times New Roman"/>
                <w:b/>
                <w:bCs/>
              </w:rPr>
              <w:t xml:space="preserve"> </w:t>
            </w:r>
            <w:r w:rsidRPr="0009518A">
              <w:rPr>
                <w:rFonts w:ascii="Times New Roman" w:hAnsi="Times New Roman"/>
                <w:b/>
              </w:rPr>
              <w:t>г.</w:t>
            </w:r>
          </w:p>
        </w:tc>
      </w:tr>
    </w:tbl>
    <w:p w:rsidR="00C6742D" w:rsidRPr="00C900B6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color w:val="000000"/>
          <w:sz w:val="20"/>
          <w:szCs w:val="20"/>
        </w:rPr>
      </w:pPr>
      <w:r w:rsidRPr="00C900B6">
        <w:rPr>
          <w:b/>
          <w:bCs/>
          <w:sz w:val="20"/>
          <w:szCs w:val="20"/>
        </w:rPr>
        <w:t>Общество с ограниченной ответственностью «</w:t>
      </w:r>
      <w:r w:rsidR="00FF24CA">
        <w:rPr>
          <w:b/>
          <w:bCs/>
          <w:sz w:val="20"/>
          <w:szCs w:val="20"/>
        </w:rPr>
        <w:t>РН</w:t>
      </w:r>
      <w:r w:rsidRPr="00C900B6">
        <w:rPr>
          <w:b/>
          <w:bCs/>
          <w:sz w:val="20"/>
          <w:szCs w:val="20"/>
        </w:rPr>
        <w:t>-</w:t>
      </w:r>
      <w:r w:rsidR="00FF24CA">
        <w:rPr>
          <w:b/>
          <w:bCs/>
          <w:sz w:val="20"/>
          <w:szCs w:val="20"/>
        </w:rPr>
        <w:t>Битум</w:t>
      </w:r>
      <w:r w:rsidRPr="00C900B6">
        <w:rPr>
          <w:b/>
          <w:bCs/>
          <w:sz w:val="20"/>
          <w:szCs w:val="20"/>
        </w:rPr>
        <w:t>»</w:t>
      </w:r>
      <w:r w:rsidRPr="00C900B6">
        <w:rPr>
          <w:color w:val="000000"/>
          <w:sz w:val="20"/>
          <w:szCs w:val="20"/>
        </w:rPr>
        <w:t xml:space="preserve">, в </w:t>
      </w:r>
      <w:proofErr w:type="gramStart"/>
      <w:r w:rsidRPr="00C900B6">
        <w:rPr>
          <w:color w:val="000000"/>
          <w:sz w:val="20"/>
          <w:szCs w:val="20"/>
        </w:rPr>
        <w:t>лице</w:t>
      </w:r>
      <w:r w:rsidR="00FB695F">
        <w:rPr>
          <w:color w:val="000000"/>
          <w:sz w:val="20"/>
          <w:szCs w:val="20"/>
        </w:rPr>
        <w:t xml:space="preserve"> </w:t>
      </w:r>
      <w:proofErr w:type="gramEnd"/>
      <w:r w:rsidR="00C555BA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bookmarkStart w:id="0" w:name="ТекстовоеПоле55"/>
      <w:r w:rsidR="00FF24CA">
        <w:rPr>
          <w:b/>
          <w:color w:val="000000"/>
          <w:sz w:val="20"/>
          <w:szCs w:val="20"/>
        </w:rPr>
        <w:instrText xml:space="preserve"> FORMTEXT </w:instrText>
      </w:r>
      <w:r w:rsidR="00C555BA">
        <w:rPr>
          <w:b/>
          <w:color w:val="000000"/>
          <w:sz w:val="20"/>
          <w:szCs w:val="20"/>
        </w:rPr>
      </w:r>
      <w:r w:rsidR="00C555BA">
        <w:rPr>
          <w:b/>
          <w:color w:val="000000"/>
          <w:sz w:val="20"/>
          <w:szCs w:val="20"/>
        </w:rPr>
        <w:fldChar w:fldCharType="separate"/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C555BA">
        <w:rPr>
          <w:b/>
          <w:color w:val="000000"/>
          <w:sz w:val="20"/>
          <w:szCs w:val="20"/>
        </w:rPr>
        <w:fldChar w:fldCharType="end"/>
      </w:r>
      <w:bookmarkEnd w:id="0"/>
      <w:proofErr w:type="gramStart"/>
      <w:r w:rsidRPr="00C900B6">
        <w:rPr>
          <w:sz w:val="20"/>
          <w:szCs w:val="20"/>
        </w:rPr>
        <w:t>,</w:t>
      </w:r>
      <w:proofErr w:type="gramEnd"/>
      <w:r w:rsidRPr="00C900B6">
        <w:rPr>
          <w:sz w:val="20"/>
          <w:szCs w:val="20"/>
        </w:rPr>
        <w:t xml:space="preserve"> действующего на основании </w:t>
      </w:r>
      <w:r w:rsidR="00C555BA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A523FC">
        <w:rPr>
          <w:b/>
          <w:color w:val="000000"/>
          <w:sz w:val="20"/>
          <w:szCs w:val="20"/>
        </w:rPr>
        <w:instrText xml:space="preserve"> FORMTEXT </w:instrText>
      </w:r>
      <w:r w:rsidR="00C555BA">
        <w:rPr>
          <w:b/>
          <w:color w:val="000000"/>
          <w:sz w:val="20"/>
          <w:szCs w:val="20"/>
        </w:rPr>
      </w:r>
      <w:r w:rsidR="00C555BA">
        <w:rPr>
          <w:b/>
          <w:color w:val="000000"/>
          <w:sz w:val="20"/>
          <w:szCs w:val="20"/>
        </w:rPr>
        <w:fldChar w:fldCharType="separate"/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C555BA">
        <w:rPr>
          <w:b/>
          <w:color w:val="000000"/>
          <w:sz w:val="20"/>
          <w:szCs w:val="20"/>
        </w:rPr>
        <w:fldChar w:fldCharType="end"/>
      </w:r>
      <w:r w:rsidRPr="00C900B6">
        <w:rPr>
          <w:color w:val="000000"/>
          <w:sz w:val="20"/>
          <w:szCs w:val="20"/>
        </w:rPr>
        <w:t xml:space="preserve">, именуемое в дальнейшем </w:t>
      </w:r>
      <w:r w:rsidRPr="00C900B6">
        <w:rPr>
          <w:b/>
          <w:color w:val="000000"/>
          <w:sz w:val="20"/>
          <w:szCs w:val="20"/>
        </w:rPr>
        <w:t>«Поставщик»</w:t>
      </w:r>
      <w:r w:rsidRPr="00C900B6">
        <w:rPr>
          <w:color w:val="000000"/>
          <w:sz w:val="20"/>
          <w:szCs w:val="20"/>
        </w:rPr>
        <w:t xml:space="preserve">, с одной стороны, и </w:t>
      </w:r>
    </w:p>
    <w:p w:rsidR="00C6742D" w:rsidRPr="005D4389" w:rsidRDefault="00C555BA" w:rsidP="005D4389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в </w:t>
      </w:r>
      <w:proofErr w:type="gramStart"/>
      <w:r w:rsidR="00C6742D" w:rsidRPr="00C900B6">
        <w:rPr>
          <w:color w:val="000000"/>
          <w:sz w:val="20"/>
          <w:szCs w:val="20"/>
        </w:rPr>
        <w:t>лице</w:t>
      </w:r>
      <w:r w:rsidR="00A523FC">
        <w:rPr>
          <w:color w:val="000000"/>
          <w:sz w:val="20"/>
          <w:szCs w:val="20"/>
        </w:rPr>
        <w:t xml:space="preserve"> </w:t>
      </w:r>
      <w:proofErr w:type="gramEnd"/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proofErr w:type="gramStart"/>
      <w:r w:rsidR="00C6742D" w:rsidRPr="00C900B6">
        <w:rPr>
          <w:color w:val="000000"/>
          <w:sz w:val="20"/>
          <w:szCs w:val="20"/>
        </w:rPr>
        <w:t>,</w:t>
      </w:r>
      <w:proofErr w:type="gramEnd"/>
      <w:r w:rsidR="00C6742D" w:rsidRPr="00C900B6">
        <w:rPr>
          <w:color w:val="000000"/>
          <w:sz w:val="20"/>
          <w:szCs w:val="20"/>
        </w:rPr>
        <w:t xml:space="preserve"> действующего на основании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именуемое в дальнейшем </w:t>
      </w:r>
      <w:r w:rsidR="00C6742D" w:rsidRPr="00C900B6">
        <w:rPr>
          <w:b/>
          <w:color w:val="000000"/>
          <w:sz w:val="20"/>
          <w:szCs w:val="20"/>
        </w:rPr>
        <w:t>«Покупатель</w:t>
      </w:r>
      <w:r w:rsidR="00C6742D" w:rsidRPr="00C900B6">
        <w:rPr>
          <w:color w:val="000000"/>
          <w:sz w:val="20"/>
          <w:szCs w:val="20"/>
        </w:rPr>
        <w:t xml:space="preserve">», с другой стороны, вместе именуемые </w:t>
      </w:r>
      <w:r w:rsidR="00C6742D" w:rsidRPr="00C900B6">
        <w:rPr>
          <w:b/>
          <w:bCs/>
          <w:color w:val="000000"/>
          <w:sz w:val="20"/>
          <w:szCs w:val="20"/>
        </w:rPr>
        <w:t>«Стороны»</w:t>
      </w:r>
      <w:r w:rsidR="00C6742D" w:rsidRPr="00C900B6">
        <w:rPr>
          <w:color w:val="000000"/>
          <w:sz w:val="20"/>
          <w:szCs w:val="20"/>
        </w:rPr>
        <w:t xml:space="preserve">, </w:t>
      </w:r>
      <w:r w:rsidR="00C6742D" w:rsidRPr="00C900B6">
        <w:rPr>
          <w:sz w:val="20"/>
          <w:szCs w:val="20"/>
        </w:rPr>
        <w:t>опираясь на текст Договора</w:t>
      </w:r>
      <w:r w:rsidR="00C6742D" w:rsidRPr="00C900B6">
        <w:rPr>
          <w:b/>
          <w:sz w:val="20"/>
          <w:szCs w:val="20"/>
        </w:rPr>
        <w:t xml:space="preserve"> </w:t>
      </w:r>
      <w:r w:rsidR="00C6742D" w:rsidRPr="00A523FC">
        <w:rPr>
          <w:sz w:val="20"/>
          <w:szCs w:val="20"/>
        </w:rPr>
        <w:t xml:space="preserve">поставки </w:t>
      </w:r>
      <w:r w:rsidR="00A523FC" w:rsidRPr="00A523FC">
        <w:rPr>
          <w:sz w:val="20"/>
          <w:szCs w:val="20"/>
        </w:rPr>
        <w:t>на внутренний рынок</w:t>
      </w:r>
      <w:r w:rsidR="00A523FC">
        <w:rPr>
          <w:b/>
          <w:sz w:val="20"/>
          <w:szCs w:val="20"/>
        </w:rPr>
        <w:t xml:space="preserve"> </w:t>
      </w:r>
      <w:r w:rsidR="00C6742D" w:rsidRPr="00A523FC">
        <w:rPr>
          <w:sz w:val="20"/>
          <w:szCs w:val="20"/>
        </w:rPr>
        <w:t>№</w:t>
      </w:r>
      <w:r w:rsidR="00C6742D">
        <w:rPr>
          <w:sz w:val="20"/>
          <w:szCs w:val="20"/>
        </w:rPr>
        <w:t xml:space="preserve"> </w:t>
      </w:r>
      <w:r w:rsidRPr="00A523FC">
        <w:rPr>
          <w:b/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A523FC">
        <w:rPr>
          <w:b/>
          <w:color w:val="000000"/>
          <w:sz w:val="20"/>
          <w:szCs w:val="20"/>
        </w:rPr>
        <w:instrText xml:space="preserve"> FORMTEXT </w:instrText>
      </w:r>
      <w:r w:rsidRPr="00A523FC">
        <w:rPr>
          <w:b/>
          <w:color w:val="000000"/>
          <w:sz w:val="20"/>
          <w:szCs w:val="20"/>
        </w:rPr>
      </w:r>
      <w:r w:rsidRPr="00A523FC">
        <w:rPr>
          <w:b/>
          <w:color w:val="000000"/>
          <w:sz w:val="20"/>
          <w:szCs w:val="20"/>
        </w:rPr>
        <w:fldChar w:fldCharType="separate"/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A523FC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sz w:val="20"/>
          <w:szCs w:val="20"/>
        </w:rPr>
        <w:t xml:space="preserve"> от </w:t>
      </w:r>
      <w:r w:rsidR="00A523FC" w:rsidRPr="00C900B6">
        <w:rPr>
          <w:sz w:val="20"/>
          <w:szCs w:val="20"/>
        </w:rPr>
        <w:t>«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color w:val="000000"/>
          <w:sz w:val="20"/>
          <w:szCs w:val="20"/>
        </w:rPr>
        <w:t xml:space="preserve"> </w:t>
      </w:r>
      <w:r w:rsidR="00A523FC" w:rsidRPr="00C900B6">
        <w:rPr>
          <w:sz w:val="20"/>
          <w:szCs w:val="20"/>
        </w:rPr>
        <w:t>20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г.</w:t>
      </w:r>
      <w:r w:rsidR="00C6742D" w:rsidRPr="00C900B6">
        <w:rPr>
          <w:sz w:val="20"/>
          <w:szCs w:val="20"/>
        </w:rPr>
        <w:t xml:space="preserve"> (далее – «</w:t>
      </w:r>
      <w:r w:rsidR="00C6742D" w:rsidRPr="00C900B6">
        <w:rPr>
          <w:b/>
          <w:sz w:val="20"/>
          <w:szCs w:val="20"/>
        </w:rPr>
        <w:t>Договор»</w:t>
      </w:r>
      <w:r w:rsidR="00C6742D" w:rsidRPr="00C900B6">
        <w:rPr>
          <w:sz w:val="20"/>
          <w:szCs w:val="20"/>
        </w:rPr>
        <w:t xml:space="preserve">), заключили настоящее </w:t>
      </w:r>
      <w:r w:rsidR="00C6742D">
        <w:rPr>
          <w:sz w:val="20"/>
          <w:szCs w:val="20"/>
        </w:rPr>
        <w:t xml:space="preserve">Приложение </w:t>
      </w:r>
      <w:r w:rsidR="00C6742D" w:rsidRPr="00C900B6">
        <w:rPr>
          <w:sz w:val="20"/>
          <w:szCs w:val="20"/>
        </w:rPr>
        <w:t>№</w:t>
      </w:r>
      <w:r w:rsidR="00C6742D">
        <w:rPr>
          <w:sz w:val="20"/>
          <w:szCs w:val="20"/>
        </w:rPr>
        <w:t xml:space="preserve"> </w:t>
      </w:r>
      <w:r w:rsidRPr="00C900B6">
        <w:rPr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sz w:val="20"/>
          <w:szCs w:val="20"/>
        </w:rPr>
        <w:instrText xml:space="preserve"> FORMTEXT </w:instrText>
      </w:r>
      <w:r w:rsidRPr="00C900B6">
        <w:rPr>
          <w:sz w:val="20"/>
          <w:szCs w:val="20"/>
        </w:rPr>
      </w:r>
      <w:r w:rsidRPr="00C900B6">
        <w:rPr>
          <w:sz w:val="20"/>
          <w:szCs w:val="20"/>
        </w:rPr>
        <w:fldChar w:fldCharType="separate"/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fldChar w:fldCharType="end"/>
      </w:r>
      <w:r w:rsidR="00C6742D" w:rsidRPr="00C900B6">
        <w:rPr>
          <w:sz w:val="20"/>
          <w:szCs w:val="20"/>
        </w:rPr>
        <w:t xml:space="preserve"> от «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 </w:t>
      </w:r>
      <w:r w:rsidR="00C6742D" w:rsidRPr="00C900B6">
        <w:rPr>
          <w:sz w:val="20"/>
          <w:szCs w:val="20"/>
        </w:rPr>
        <w:t>20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>
        <w:rPr>
          <w:color w:val="000000"/>
          <w:sz w:val="20"/>
          <w:szCs w:val="20"/>
        </w:rPr>
        <w:t xml:space="preserve"> </w:t>
      </w:r>
      <w:r w:rsidR="00C6742D" w:rsidRPr="00C900B6">
        <w:rPr>
          <w:sz w:val="20"/>
          <w:szCs w:val="20"/>
        </w:rPr>
        <w:t xml:space="preserve">г. (далее – </w:t>
      </w:r>
      <w:r w:rsidR="00C6742D" w:rsidRPr="0009518A">
        <w:rPr>
          <w:b/>
          <w:sz w:val="20"/>
          <w:szCs w:val="20"/>
        </w:rPr>
        <w:t>«Приложение»</w:t>
      </w:r>
      <w:r w:rsidR="00C6742D" w:rsidRPr="00C900B6">
        <w:rPr>
          <w:sz w:val="20"/>
          <w:szCs w:val="20"/>
        </w:rPr>
        <w:t xml:space="preserve">) о нижеследующем: </w:t>
      </w:r>
    </w:p>
    <w:p w:rsidR="00E903D9" w:rsidRPr="005D4389" w:rsidRDefault="00E903D9" w:rsidP="005D4389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</w:p>
    <w:p w:rsidR="00E903D9" w:rsidRPr="00C6742D" w:rsidRDefault="00E903D9" w:rsidP="005D4389">
      <w:pPr>
        <w:ind w:right="98" w:firstLine="567"/>
        <w:jc w:val="both"/>
        <w:rPr>
          <w:sz w:val="20"/>
          <w:szCs w:val="20"/>
        </w:rPr>
      </w:pPr>
      <w:r w:rsidRPr="00C6742D">
        <w:rPr>
          <w:b/>
          <w:bCs/>
          <w:sz w:val="20"/>
          <w:szCs w:val="20"/>
        </w:rPr>
        <w:t>1</w:t>
      </w:r>
      <w:r w:rsidRPr="00C6742D">
        <w:rPr>
          <w:b/>
          <w:sz w:val="20"/>
          <w:szCs w:val="20"/>
        </w:rPr>
        <w:t xml:space="preserve">.Поставщик </w:t>
      </w:r>
      <w:r w:rsidR="00F30C60">
        <w:rPr>
          <w:sz w:val="20"/>
          <w:szCs w:val="20"/>
        </w:rPr>
        <w:t>обязуется поставить</w:t>
      </w:r>
      <w:r>
        <w:rPr>
          <w:sz w:val="20"/>
          <w:szCs w:val="20"/>
        </w:rPr>
        <w:t xml:space="preserve"> в </w:t>
      </w:r>
      <w:r>
        <w:rPr>
          <w:color w:val="000000"/>
          <w:sz w:val="20"/>
          <w:szCs w:val="20"/>
        </w:rPr>
        <w:t xml:space="preserve">период </w:t>
      </w:r>
      <w:proofErr w:type="gramStart"/>
      <w:r>
        <w:rPr>
          <w:color w:val="000000"/>
          <w:sz w:val="20"/>
          <w:szCs w:val="20"/>
        </w:rPr>
        <w:t xml:space="preserve">с </w:t>
      </w:r>
      <w:proofErr w:type="gramEnd"/>
      <w:r w:rsidR="00C555BA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Pr="00C6742D">
        <w:rPr>
          <w:color w:val="000000"/>
          <w:sz w:val="20"/>
          <w:szCs w:val="20"/>
        </w:rPr>
        <w:instrText xml:space="preserve"> FORMTEXT </w:instrText>
      </w:r>
      <w:r w:rsidR="00C555BA" w:rsidRPr="00C6742D">
        <w:rPr>
          <w:color w:val="000000"/>
          <w:sz w:val="20"/>
          <w:szCs w:val="20"/>
        </w:rPr>
      </w:r>
      <w:r w:rsidR="00C555BA" w:rsidRPr="00C6742D">
        <w:rPr>
          <w:color w:val="000000"/>
          <w:sz w:val="20"/>
          <w:szCs w:val="20"/>
        </w:rPr>
        <w:fldChar w:fldCharType="separate"/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="00C555BA" w:rsidRPr="00C6742D">
        <w:rPr>
          <w:color w:val="000000"/>
          <w:sz w:val="20"/>
          <w:szCs w:val="20"/>
        </w:rPr>
        <w:fldChar w:fldCharType="end"/>
      </w:r>
      <w:proofErr w:type="gramStart"/>
      <w:r>
        <w:rPr>
          <w:color w:val="000000"/>
          <w:sz w:val="20"/>
          <w:szCs w:val="20"/>
        </w:rPr>
        <w:t xml:space="preserve"> по</w:t>
      </w:r>
      <w:proofErr w:type="gramEnd"/>
      <w:r>
        <w:rPr>
          <w:color w:val="000000"/>
          <w:sz w:val="20"/>
          <w:szCs w:val="20"/>
        </w:rPr>
        <w:t xml:space="preserve"> </w:t>
      </w:r>
      <w:r w:rsidR="00C555BA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Pr="00C6742D">
        <w:rPr>
          <w:color w:val="000000"/>
          <w:sz w:val="20"/>
          <w:szCs w:val="20"/>
        </w:rPr>
        <w:instrText xml:space="preserve"> FORMTEXT </w:instrText>
      </w:r>
      <w:r w:rsidR="00C555BA" w:rsidRPr="00C6742D">
        <w:rPr>
          <w:color w:val="000000"/>
          <w:sz w:val="20"/>
          <w:szCs w:val="20"/>
        </w:rPr>
      </w:r>
      <w:r w:rsidR="00C555BA" w:rsidRPr="00C6742D">
        <w:rPr>
          <w:color w:val="000000"/>
          <w:sz w:val="20"/>
          <w:szCs w:val="20"/>
        </w:rPr>
        <w:fldChar w:fldCharType="separate"/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="00C555BA" w:rsidRPr="00C6742D">
        <w:rPr>
          <w:color w:val="000000"/>
          <w:sz w:val="20"/>
          <w:szCs w:val="20"/>
        </w:rPr>
        <w:fldChar w:fldCharType="end"/>
      </w:r>
      <w:r w:rsidRPr="00C6742D">
        <w:rPr>
          <w:sz w:val="20"/>
          <w:szCs w:val="20"/>
        </w:rPr>
        <w:t xml:space="preserve">, а </w:t>
      </w:r>
      <w:r w:rsidRPr="00C6742D">
        <w:rPr>
          <w:b/>
          <w:sz w:val="20"/>
          <w:szCs w:val="20"/>
        </w:rPr>
        <w:t>Покупатель</w:t>
      </w:r>
      <w:r w:rsidRPr="00C6742D">
        <w:rPr>
          <w:sz w:val="20"/>
          <w:szCs w:val="20"/>
        </w:rPr>
        <w:t xml:space="preserve"> принять и оплатить </w:t>
      </w:r>
      <w:r w:rsidRPr="00C6742D">
        <w:rPr>
          <w:b/>
          <w:sz w:val="20"/>
          <w:szCs w:val="20"/>
        </w:rPr>
        <w:t>Товар</w:t>
      </w:r>
      <w:r>
        <w:rPr>
          <w:sz w:val="20"/>
          <w:szCs w:val="20"/>
        </w:rPr>
        <w:t xml:space="preserve"> в количестве, номенклатуре </w:t>
      </w:r>
      <w:r w:rsidRPr="00C6742D">
        <w:rPr>
          <w:sz w:val="20"/>
          <w:szCs w:val="20"/>
        </w:rPr>
        <w:t>по ценам</w:t>
      </w:r>
      <w:r>
        <w:rPr>
          <w:sz w:val="20"/>
          <w:szCs w:val="20"/>
        </w:rPr>
        <w:t xml:space="preserve"> и на условиях, приведенных</w:t>
      </w:r>
      <w:r w:rsidRPr="00C6742D">
        <w:rPr>
          <w:sz w:val="20"/>
          <w:szCs w:val="20"/>
        </w:rPr>
        <w:t xml:space="preserve"> в Таблице № 1:</w:t>
      </w:r>
    </w:p>
    <w:p w:rsidR="005936E8" w:rsidRPr="00AF79C6" w:rsidRDefault="005936E8" w:rsidP="005D4389">
      <w:pPr>
        <w:ind w:right="98"/>
        <w:jc w:val="right"/>
        <w:rPr>
          <w:b/>
          <w:i/>
          <w:sz w:val="16"/>
          <w:szCs w:val="16"/>
        </w:rPr>
      </w:pPr>
      <w:r w:rsidRPr="00AF79C6">
        <w:rPr>
          <w:b/>
          <w:i/>
          <w:sz w:val="16"/>
          <w:szCs w:val="16"/>
        </w:rPr>
        <w:t>Таблица № 1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360"/>
        <w:gridCol w:w="654"/>
        <w:gridCol w:w="1559"/>
        <w:gridCol w:w="2410"/>
        <w:gridCol w:w="1417"/>
        <w:gridCol w:w="1559"/>
      </w:tblGrid>
      <w:tr w:rsidR="005A217C" w:rsidRPr="009C5D92" w:rsidTr="005A217C">
        <w:trPr>
          <w:cantSplit/>
          <w:trHeight w:val="680"/>
          <w:tblHeader/>
        </w:trPr>
        <w:tc>
          <w:tcPr>
            <w:tcW w:w="567" w:type="dxa"/>
            <w:tcBorders>
              <w:bottom w:val="nil"/>
            </w:tcBorders>
            <w:vAlign w:val="center"/>
          </w:tcPr>
          <w:p w:rsidR="005A217C" w:rsidRPr="00EB771C" w:rsidRDefault="005A217C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2014" w:type="dxa"/>
            <w:gridSpan w:val="2"/>
            <w:tcBorders>
              <w:bottom w:val="nil"/>
            </w:tcBorders>
            <w:vAlign w:val="center"/>
          </w:tcPr>
          <w:p w:rsidR="005A217C" w:rsidRPr="00EB771C" w:rsidRDefault="005A217C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5A217C" w:rsidRDefault="005A217C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Товара (код)</w:t>
            </w:r>
          </w:p>
          <w:p w:rsidR="005A217C" w:rsidRPr="00EB771C" w:rsidRDefault="005A217C" w:rsidP="00780644">
            <w:pPr>
              <w:jc w:val="center"/>
              <w:rPr>
                <w:b/>
                <w:sz w:val="14"/>
                <w:szCs w:val="14"/>
              </w:rPr>
            </w:pPr>
          </w:p>
          <w:p w:rsidR="005A217C" w:rsidRPr="00EB771C" w:rsidRDefault="005A217C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Качество</w:t>
            </w:r>
          </w:p>
          <w:p w:rsidR="005A217C" w:rsidRPr="00EB771C" w:rsidRDefault="005A217C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(ГОСТ/ТУ/ПРОЧЕЕ)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5A217C" w:rsidRPr="00EB771C" w:rsidRDefault="005A217C" w:rsidP="00E32AD4">
            <w:pPr>
              <w:jc w:val="center"/>
              <w:rPr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  <w:r w:rsidR="00E32AD4">
              <w:rPr>
                <w:b/>
                <w:sz w:val="14"/>
                <w:szCs w:val="14"/>
              </w:rPr>
              <w:t xml:space="preserve"> (НПЗ)</w:t>
            </w:r>
            <w:r w:rsidR="001C6A32">
              <w:rPr>
                <w:b/>
                <w:sz w:val="14"/>
                <w:szCs w:val="14"/>
              </w:rPr>
              <w:t xml:space="preserve"> / п</w:t>
            </w:r>
            <w:r w:rsidR="001C6A32">
              <w:rPr>
                <w:b/>
                <w:sz w:val="14"/>
                <w:szCs w:val="14"/>
              </w:rPr>
              <w:t>ункт отгрузки</w:t>
            </w:r>
          </w:p>
        </w:tc>
        <w:tc>
          <w:tcPr>
            <w:tcW w:w="2410" w:type="dxa"/>
            <w:tcBorders>
              <w:bottom w:val="nil"/>
            </w:tcBorders>
            <w:vAlign w:val="bottom"/>
          </w:tcPr>
          <w:p w:rsidR="005A217C" w:rsidRPr="001277AD" w:rsidRDefault="005A217C" w:rsidP="00096CA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Значения дифференциала </w:t>
            </w:r>
            <w:r w:rsidRPr="001277AD">
              <w:rPr>
                <w:b/>
                <w:sz w:val="14"/>
                <w:szCs w:val="14"/>
              </w:rPr>
              <w:t>D</w:t>
            </w:r>
          </w:p>
          <w:p w:rsidR="005A217C" w:rsidRDefault="005A217C" w:rsidP="00096CA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в формуле цены</w:t>
            </w:r>
          </w:p>
          <w:p w:rsidR="005A217C" w:rsidRPr="00EB771C" w:rsidRDefault="005A217C" w:rsidP="00157D4A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</w:t>
            </w:r>
            <w:proofErr w:type="spellStart"/>
            <w:r>
              <w:rPr>
                <w:b/>
                <w:sz w:val="14"/>
                <w:szCs w:val="14"/>
              </w:rPr>
              <w:t>руб</w:t>
            </w:r>
            <w:proofErr w:type="spellEnd"/>
            <w:r>
              <w:rPr>
                <w:b/>
                <w:sz w:val="14"/>
                <w:szCs w:val="14"/>
              </w:rPr>
              <w:t>/</w:t>
            </w:r>
            <w:proofErr w:type="spellStart"/>
            <w:r>
              <w:rPr>
                <w:b/>
                <w:sz w:val="14"/>
                <w:szCs w:val="14"/>
              </w:rPr>
              <w:t>тн</w:t>
            </w:r>
            <w:proofErr w:type="spellEnd"/>
            <w:r>
              <w:rPr>
                <w:b/>
                <w:sz w:val="14"/>
                <w:szCs w:val="14"/>
              </w:rPr>
              <w:t xml:space="preserve"> с НДС)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5A217C" w:rsidRDefault="005A217C" w:rsidP="00096CA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Цена по формуле на дату Приложения</w:t>
            </w:r>
          </w:p>
          <w:p w:rsidR="003900A8" w:rsidRDefault="003900A8" w:rsidP="00096CA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</w:t>
            </w:r>
            <w:proofErr w:type="spellStart"/>
            <w:r>
              <w:rPr>
                <w:b/>
                <w:sz w:val="14"/>
                <w:szCs w:val="14"/>
              </w:rPr>
              <w:t>руб</w:t>
            </w:r>
            <w:proofErr w:type="spellEnd"/>
            <w:r>
              <w:rPr>
                <w:b/>
                <w:sz w:val="14"/>
                <w:szCs w:val="14"/>
              </w:rPr>
              <w:t>/</w:t>
            </w:r>
            <w:proofErr w:type="spellStart"/>
            <w:r>
              <w:rPr>
                <w:b/>
                <w:sz w:val="14"/>
                <w:szCs w:val="14"/>
              </w:rPr>
              <w:t>тн</w:t>
            </w:r>
            <w:proofErr w:type="spellEnd"/>
            <w:r>
              <w:rPr>
                <w:b/>
                <w:sz w:val="14"/>
                <w:szCs w:val="14"/>
              </w:rPr>
              <w:t xml:space="preserve"> с НДС)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5A217C" w:rsidRDefault="005A217C" w:rsidP="00096CA5">
            <w:pPr>
              <w:jc w:val="center"/>
              <w:rPr>
                <w:b/>
                <w:sz w:val="14"/>
                <w:szCs w:val="14"/>
              </w:rPr>
            </w:pPr>
          </w:p>
          <w:p w:rsidR="005A217C" w:rsidRPr="00EB771C" w:rsidRDefault="005A217C" w:rsidP="00096CA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К</w:t>
            </w:r>
            <w:r w:rsidRPr="00EB771C">
              <w:rPr>
                <w:b/>
                <w:sz w:val="14"/>
                <w:szCs w:val="14"/>
              </w:rPr>
              <w:t>оличество</w:t>
            </w:r>
          </w:p>
          <w:p w:rsidR="005A217C" w:rsidRPr="00EB771C" w:rsidRDefault="005A217C" w:rsidP="00096CA5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</w:t>
            </w:r>
            <w:r>
              <w:rPr>
                <w:b/>
                <w:sz w:val="14"/>
                <w:szCs w:val="14"/>
              </w:rPr>
              <w:t>-</w:t>
            </w:r>
            <w:r w:rsidRPr="00EB771C">
              <w:rPr>
                <w:b/>
                <w:sz w:val="14"/>
                <w:szCs w:val="14"/>
              </w:rPr>
              <w:t>10%</w:t>
            </w:r>
            <w:r>
              <w:rPr>
                <w:b/>
                <w:sz w:val="14"/>
                <w:szCs w:val="14"/>
              </w:rPr>
              <w:t>*/+30%**)</w:t>
            </w:r>
            <w:r w:rsidRPr="00EB771C">
              <w:rPr>
                <w:b/>
                <w:sz w:val="14"/>
                <w:szCs w:val="14"/>
              </w:rPr>
              <w:t xml:space="preserve"> в опционе Поставщика)</w:t>
            </w:r>
          </w:p>
          <w:p w:rsidR="005A217C" w:rsidRPr="001277AD" w:rsidRDefault="005A217C" w:rsidP="00096CA5">
            <w:pPr>
              <w:jc w:val="center"/>
              <w:rPr>
                <w:bCs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(тонн)</w:t>
            </w:r>
          </w:p>
        </w:tc>
      </w:tr>
      <w:tr w:rsidR="005A217C" w:rsidRPr="0092791D" w:rsidTr="005A217C">
        <w:trPr>
          <w:cantSplit/>
          <w:trHeight w:val="64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17C" w:rsidRPr="00EB771C" w:rsidRDefault="005A217C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17C" w:rsidRPr="00EB771C" w:rsidRDefault="005A217C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17C" w:rsidRPr="00EB771C" w:rsidRDefault="005A217C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17C" w:rsidRPr="00EB771C" w:rsidRDefault="005A217C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7C" w:rsidRPr="00EB771C" w:rsidRDefault="005A217C" w:rsidP="00780644">
            <w:pPr>
              <w:ind w:firstLine="318"/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17C" w:rsidRPr="00EB771C" w:rsidRDefault="005A217C" w:rsidP="00780644">
            <w:pPr>
              <w:ind w:firstLine="318"/>
              <w:jc w:val="center"/>
              <w:rPr>
                <w:sz w:val="14"/>
                <w:szCs w:val="14"/>
              </w:rPr>
            </w:pPr>
          </w:p>
        </w:tc>
      </w:tr>
      <w:tr w:rsidR="005A217C" w:rsidRPr="00901DD8" w:rsidTr="005A217C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7C" w:rsidRPr="00F23997" w:rsidRDefault="005A217C" w:rsidP="00780644">
            <w:pPr>
              <w:jc w:val="center"/>
              <w:rPr>
                <w:b/>
                <w:sz w:val="20"/>
                <w:lang w:val="en-US"/>
              </w:rPr>
            </w:pPr>
            <w:r w:rsidRPr="00F23997">
              <w:rPr>
                <w:b/>
                <w:sz w:val="20"/>
                <w:lang w:val="en-US"/>
              </w:rPr>
              <w:t>1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7C" w:rsidRPr="00F23997" w:rsidRDefault="005A217C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,</w:t>
            </w:r>
          </w:p>
          <w:p w:rsidR="005A217C" w:rsidRPr="00F23997" w:rsidRDefault="005A217C" w:rsidP="00780644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proofErr w:type="gramEnd"/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proofErr w:type="gramStart"/>
            <w:r w:rsidRPr="00F23997">
              <w:rPr>
                <w:sz w:val="20"/>
              </w:rPr>
              <w:t>)</w:t>
            </w:r>
            <w:proofErr w:type="gramEnd"/>
          </w:p>
          <w:p w:rsidR="005A217C" w:rsidRPr="00F23997" w:rsidRDefault="005A217C" w:rsidP="00780644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7C" w:rsidRPr="006320F2" w:rsidRDefault="005A217C" w:rsidP="006320F2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5A217C" w:rsidRPr="00F23997" w:rsidRDefault="005A217C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5A217C" w:rsidRPr="00C6742D" w:rsidRDefault="005A217C" w:rsidP="00780644">
            <w:pPr>
              <w:jc w:val="center"/>
              <w:rPr>
                <w:b/>
                <w:bCs/>
                <w:iCs/>
                <w:noProof/>
                <w:sz w:val="20"/>
                <w:szCs w:val="20"/>
              </w:rPr>
            </w:pPr>
            <w:r w:rsidRPr="00C6742D">
              <w:rPr>
                <w:b/>
                <w:bCs/>
                <w:iCs/>
                <w:noProof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A217C" w:rsidRPr="00F23997" w:rsidRDefault="005A217C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5A217C" w:rsidRPr="00901DD8" w:rsidTr="005A217C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7C" w:rsidRPr="00F23997" w:rsidRDefault="005A217C" w:rsidP="00780644">
            <w:pPr>
              <w:jc w:val="center"/>
              <w:rPr>
                <w:b/>
                <w:sz w:val="20"/>
              </w:rPr>
            </w:pPr>
            <w:r w:rsidRPr="00F23997">
              <w:rPr>
                <w:b/>
                <w:sz w:val="20"/>
              </w:rPr>
              <w:t>2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7C" w:rsidRPr="00F23997" w:rsidRDefault="005A217C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,</w:t>
            </w:r>
          </w:p>
          <w:p w:rsidR="005A217C" w:rsidRPr="00F23997" w:rsidRDefault="005A217C" w:rsidP="00780644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proofErr w:type="gramEnd"/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proofErr w:type="gramStart"/>
            <w:r w:rsidRPr="00F23997">
              <w:rPr>
                <w:sz w:val="20"/>
              </w:rPr>
              <w:t>)</w:t>
            </w:r>
            <w:proofErr w:type="gramEnd"/>
          </w:p>
          <w:p w:rsidR="005A217C" w:rsidRPr="00F23997" w:rsidRDefault="005A217C" w:rsidP="00780644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7C" w:rsidRPr="006320F2" w:rsidRDefault="005A217C" w:rsidP="006320F2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5A217C" w:rsidRPr="00F23997" w:rsidRDefault="005A217C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5A217C" w:rsidRPr="00C6742D" w:rsidRDefault="005A217C" w:rsidP="00780644">
            <w:pPr>
              <w:jc w:val="center"/>
              <w:rPr>
                <w:b/>
                <w:bCs/>
                <w:iCs/>
                <w:noProof/>
                <w:sz w:val="20"/>
                <w:szCs w:val="20"/>
              </w:rPr>
            </w:pPr>
            <w:r w:rsidRPr="00C6742D">
              <w:rPr>
                <w:b/>
                <w:bCs/>
                <w:iCs/>
                <w:noProof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A217C" w:rsidRPr="00F23997" w:rsidRDefault="005A217C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5A217C" w:rsidRPr="00871EE7" w:rsidTr="004C4F16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217C" w:rsidRPr="003E0723" w:rsidRDefault="005A217C" w:rsidP="00780644">
            <w:pPr>
              <w:jc w:val="center"/>
              <w:rPr>
                <w:b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217C" w:rsidRPr="003E0723" w:rsidRDefault="005A217C" w:rsidP="00780644">
            <w:pPr>
              <w:jc w:val="center"/>
              <w:rPr>
                <w:b/>
                <w:sz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217C" w:rsidRPr="00871EE7" w:rsidRDefault="005A217C" w:rsidP="00780644">
            <w:pPr>
              <w:jc w:val="center"/>
              <w:rPr>
                <w:b/>
                <w:sz w:val="20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A217C" w:rsidRPr="00C6742D" w:rsidRDefault="005A217C" w:rsidP="00780644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871EE7">
              <w:rPr>
                <w:b/>
                <w:sz w:val="20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5A217C" w:rsidRPr="00871EE7" w:rsidRDefault="005A217C" w:rsidP="00780644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9704BE" w:rsidRPr="004650DF" w:rsidRDefault="009704BE" w:rsidP="009704BE">
      <w:pPr>
        <w:ind w:right="98"/>
        <w:jc w:val="both"/>
        <w:rPr>
          <w:bCs/>
          <w:i/>
          <w:iCs/>
          <w:sz w:val="16"/>
          <w:szCs w:val="16"/>
        </w:rPr>
      </w:pPr>
      <w:r w:rsidRPr="004650DF">
        <w:rPr>
          <w:bCs/>
          <w:i/>
          <w:iCs/>
          <w:sz w:val="16"/>
          <w:szCs w:val="16"/>
        </w:rPr>
        <w:t>*При исполнении настоящего Приложения допускается отклонение от согласованного количества Товара в сторону увеличения/уменьшения на 10%, как по всему количеству, так и по количеству отдельных марок поставляемого Товара на различных условиях</w:t>
      </w:r>
      <w:r w:rsidR="007569D7" w:rsidRPr="004650DF">
        <w:rPr>
          <w:bCs/>
          <w:i/>
          <w:iCs/>
          <w:sz w:val="16"/>
          <w:szCs w:val="16"/>
        </w:rPr>
        <w:t xml:space="preserve">, </w:t>
      </w:r>
      <w:r w:rsidR="004650DF" w:rsidRPr="004650DF">
        <w:rPr>
          <w:bCs/>
          <w:i/>
          <w:iCs/>
          <w:sz w:val="16"/>
          <w:szCs w:val="16"/>
        </w:rPr>
        <w:t>обусловленное отличием объема товара, отгружаемого в каждое транспортное средство</w:t>
      </w:r>
      <w:r w:rsidRPr="004650DF">
        <w:rPr>
          <w:bCs/>
          <w:i/>
          <w:iCs/>
          <w:sz w:val="16"/>
          <w:szCs w:val="16"/>
        </w:rPr>
        <w:t xml:space="preserve"> (</w:t>
      </w:r>
      <w:proofErr w:type="spellStart"/>
      <w:r w:rsidRPr="004650DF">
        <w:rPr>
          <w:bCs/>
          <w:i/>
          <w:iCs/>
          <w:sz w:val="16"/>
          <w:szCs w:val="16"/>
        </w:rPr>
        <w:t>толеранс</w:t>
      </w:r>
      <w:proofErr w:type="spellEnd"/>
      <w:r w:rsidRPr="004650DF">
        <w:rPr>
          <w:bCs/>
          <w:i/>
          <w:iCs/>
          <w:sz w:val="16"/>
          <w:szCs w:val="16"/>
        </w:rPr>
        <w:t xml:space="preserve">). При поставке Товара в пределах </w:t>
      </w:r>
      <w:proofErr w:type="spellStart"/>
      <w:r w:rsidRPr="004650DF">
        <w:rPr>
          <w:bCs/>
          <w:i/>
          <w:iCs/>
          <w:sz w:val="16"/>
          <w:szCs w:val="16"/>
        </w:rPr>
        <w:t>толеранса</w:t>
      </w:r>
      <w:proofErr w:type="spellEnd"/>
      <w:r w:rsidRPr="004650DF">
        <w:rPr>
          <w:bCs/>
          <w:i/>
          <w:iCs/>
          <w:sz w:val="16"/>
          <w:szCs w:val="16"/>
        </w:rPr>
        <w:t xml:space="preserve"> Поставщик считается надлежаще исполнившим свое обязательство по поставке определенного в Приложении количества Товара. Расчеты при этом производятся за количество фактически поставленного Товара.</w:t>
      </w:r>
    </w:p>
    <w:p w:rsidR="00473392" w:rsidRDefault="00006DCE" w:rsidP="005D4389">
      <w:pPr>
        <w:pStyle w:val="a9"/>
        <w:ind w:right="70"/>
        <w:rPr>
          <w:bCs/>
          <w:i/>
          <w:iCs/>
          <w:sz w:val="16"/>
          <w:szCs w:val="16"/>
        </w:rPr>
      </w:pPr>
      <w:r>
        <w:rPr>
          <w:bCs/>
          <w:i/>
          <w:iCs/>
          <w:sz w:val="16"/>
          <w:szCs w:val="16"/>
        </w:rPr>
        <w:t>**</w:t>
      </w:r>
      <w:r w:rsidR="009E71D2">
        <w:rPr>
          <w:bCs/>
          <w:i/>
          <w:iCs/>
          <w:sz w:val="16"/>
          <w:szCs w:val="16"/>
        </w:rPr>
        <w:t xml:space="preserve">Количество поставляемого Товара </w:t>
      </w:r>
      <w:r w:rsidRPr="00006DCE">
        <w:rPr>
          <w:bCs/>
          <w:i/>
          <w:iCs/>
          <w:sz w:val="16"/>
          <w:szCs w:val="16"/>
        </w:rPr>
        <w:t>может быть увеличен</w:t>
      </w:r>
      <w:r w:rsidR="009E71D2">
        <w:rPr>
          <w:bCs/>
          <w:i/>
          <w:iCs/>
          <w:sz w:val="16"/>
          <w:szCs w:val="16"/>
        </w:rPr>
        <w:t>о</w:t>
      </w:r>
      <w:r w:rsidRPr="00006DCE">
        <w:rPr>
          <w:bCs/>
          <w:i/>
          <w:iCs/>
          <w:sz w:val="16"/>
          <w:szCs w:val="16"/>
        </w:rPr>
        <w:t xml:space="preserve"> </w:t>
      </w:r>
      <w:r w:rsidR="009E71D2">
        <w:rPr>
          <w:bCs/>
          <w:i/>
          <w:iCs/>
          <w:sz w:val="16"/>
          <w:szCs w:val="16"/>
        </w:rPr>
        <w:t>Поставщиком</w:t>
      </w:r>
      <w:r w:rsidRPr="00006DCE">
        <w:rPr>
          <w:bCs/>
          <w:i/>
          <w:iCs/>
          <w:sz w:val="16"/>
          <w:szCs w:val="16"/>
        </w:rPr>
        <w:t xml:space="preserve"> в пределах опциона для чего </w:t>
      </w:r>
      <w:r w:rsidR="009E71D2">
        <w:rPr>
          <w:bCs/>
          <w:i/>
          <w:iCs/>
          <w:sz w:val="16"/>
          <w:szCs w:val="16"/>
        </w:rPr>
        <w:t>покупатель</w:t>
      </w:r>
      <w:r w:rsidRPr="00006DCE">
        <w:rPr>
          <w:bCs/>
          <w:i/>
          <w:iCs/>
          <w:sz w:val="16"/>
          <w:szCs w:val="16"/>
        </w:rPr>
        <w:t xml:space="preserve"> предоставляет </w:t>
      </w:r>
      <w:r w:rsidR="009E71D2">
        <w:rPr>
          <w:bCs/>
          <w:i/>
          <w:iCs/>
          <w:sz w:val="16"/>
          <w:szCs w:val="16"/>
        </w:rPr>
        <w:t>поставщику</w:t>
      </w:r>
      <w:r w:rsidRPr="00006DCE">
        <w:rPr>
          <w:bCs/>
          <w:i/>
          <w:iCs/>
          <w:sz w:val="16"/>
          <w:szCs w:val="16"/>
        </w:rPr>
        <w:t xml:space="preserve"> соответствующее право. Условие об опционе </w:t>
      </w:r>
      <w:r w:rsidR="009E71D2">
        <w:rPr>
          <w:bCs/>
          <w:i/>
          <w:iCs/>
          <w:sz w:val="16"/>
          <w:szCs w:val="16"/>
        </w:rPr>
        <w:t>поставщика</w:t>
      </w:r>
      <w:r w:rsidRPr="00006DCE">
        <w:rPr>
          <w:bCs/>
          <w:i/>
          <w:iCs/>
          <w:sz w:val="16"/>
          <w:szCs w:val="16"/>
        </w:rPr>
        <w:t xml:space="preserve"> является безотзывной офертой </w:t>
      </w:r>
      <w:r w:rsidR="009E71D2">
        <w:rPr>
          <w:bCs/>
          <w:i/>
          <w:iCs/>
          <w:sz w:val="16"/>
          <w:szCs w:val="16"/>
        </w:rPr>
        <w:t>Покупателя</w:t>
      </w:r>
      <w:r w:rsidRPr="00006DCE">
        <w:rPr>
          <w:bCs/>
          <w:i/>
          <w:iCs/>
          <w:sz w:val="16"/>
          <w:szCs w:val="16"/>
        </w:rPr>
        <w:t xml:space="preserve"> в отношении увеличении объема </w:t>
      </w:r>
      <w:r w:rsidR="009E71D2">
        <w:rPr>
          <w:bCs/>
          <w:i/>
          <w:iCs/>
          <w:sz w:val="16"/>
          <w:szCs w:val="16"/>
        </w:rPr>
        <w:t>Товара</w:t>
      </w:r>
      <w:r w:rsidRPr="00006DCE">
        <w:rPr>
          <w:bCs/>
          <w:i/>
          <w:iCs/>
          <w:sz w:val="16"/>
          <w:szCs w:val="16"/>
        </w:rPr>
        <w:t xml:space="preserve">. Право на опцион предоставляется </w:t>
      </w:r>
      <w:r w:rsidR="009E71D2">
        <w:rPr>
          <w:bCs/>
          <w:i/>
          <w:iCs/>
          <w:sz w:val="16"/>
          <w:szCs w:val="16"/>
        </w:rPr>
        <w:t>поставщику</w:t>
      </w:r>
      <w:r w:rsidRPr="00006DCE">
        <w:rPr>
          <w:bCs/>
          <w:i/>
          <w:iCs/>
          <w:sz w:val="16"/>
          <w:szCs w:val="16"/>
        </w:rPr>
        <w:t xml:space="preserve"> без взимания дополнительной платы. Срок действия оферты соответствует сроку </w:t>
      </w:r>
      <w:r w:rsidR="00A35B7C">
        <w:rPr>
          <w:bCs/>
          <w:i/>
          <w:iCs/>
          <w:sz w:val="16"/>
          <w:szCs w:val="16"/>
        </w:rPr>
        <w:t>поставки</w:t>
      </w:r>
      <w:r w:rsidRPr="00006DCE">
        <w:rPr>
          <w:bCs/>
          <w:i/>
          <w:iCs/>
          <w:sz w:val="16"/>
          <w:szCs w:val="16"/>
        </w:rPr>
        <w:t xml:space="preserve">. Под опционом понимается право </w:t>
      </w:r>
      <w:r w:rsidR="009E71D2">
        <w:rPr>
          <w:bCs/>
          <w:i/>
          <w:iCs/>
          <w:sz w:val="16"/>
          <w:szCs w:val="16"/>
        </w:rPr>
        <w:t>поставщика</w:t>
      </w:r>
      <w:r w:rsidRPr="00006DCE">
        <w:rPr>
          <w:bCs/>
          <w:i/>
          <w:iCs/>
          <w:sz w:val="16"/>
          <w:szCs w:val="16"/>
        </w:rPr>
        <w:t xml:space="preserve"> увеличить (+) объем </w:t>
      </w:r>
      <w:r w:rsidR="009E71D2">
        <w:rPr>
          <w:bCs/>
          <w:i/>
          <w:iCs/>
          <w:sz w:val="16"/>
          <w:szCs w:val="16"/>
        </w:rPr>
        <w:t>поставляемого Товара</w:t>
      </w:r>
      <w:r w:rsidRPr="00006DCE">
        <w:rPr>
          <w:bCs/>
          <w:i/>
          <w:iCs/>
          <w:sz w:val="16"/>
          <w:szCs w:val="16"/>
        </w:rPr>
        <w:t xml:space="preserve"> в пределах согласованного количества без изменения остальных согласованных условий, в том числе без изменения цены </w:t>
      </w:r>
      <w:r w:rsidR="00A35B7C">
        <w:rPr>
          <w:bCs/>
          <w:i/>
          <w:iCs/>
          <w:sz w:val="16"/>
          <w:szCs w:val="16"/>
        </w:rPr>
        <w:t>Товара</w:t>
      </w:r>
      <w:r w:rsidRPr="00006DCE">
        <w:rPr>
          <w:bCs/>
          <w:i/>
          <w:iCs/>
          <w:sz w:val="16"/>
          <w:szCs w:val="16"/>
        </w:rPr>
        <w:t xml:space="preserve">. Заявление </w:t>
      </w:r>
      <w:r w:rsidR="00A35B7C">
        <w:rPr>
          <w:bCs/>
          <w:i/>
          <w:iCs/>
          <w:sz w:val="16"/>
          <w:szCs w:val="16"/>
        </w:rPr>
        <w:t>поставщика</w:t>
      </w:r>
      <w:r w:rsidRPr="00006DCE">
        <w:rPr>
          <w:bCs/>
          <w:i/>
          <w:iCs/>
          <w:sz w:val="16"/>
          <w:szCs w:val="16"/>
        </w:rPr>
        <w:t xml:space="preserve"> об использовании опциона является акцептом оферты </w:t>
      </w:r>
      <w:r w:rsidR="00A35B7C">
        <w:rPr>
          <w:bCs/>
          <w:i/>
          <w:iCs/>
          <w:sz w:val="16"/>
          <w:szCs w:val="16"/>
        </w:rPr>
        <w:t>Покупателя</w:t>
      </w:r>
      <w:r w:rsidRPr="00006DCE">
        <w:rPr>
          <w:bCs/>
          <w:i/>
          <w:iCs/>
          <w:sz w:val="16"/>
          <w:szCs w:val="16"/>
        </w:rPr>
        <w:t xml:space="preserve">.  Заявление об использовании опциона должно быть совершено </w:t>
      </w:r>
      <w:r w:rsidR="00A35B7C">
        <w:rPr>
          <w:bCs/>
          <w:i/>
          <w:iCs/>
          <w:sz w:val="16"/>
          <w:szCs w:val="16"/>
        </w:rPr>
        <w:t>Поставщиком в течение срока поставки</w:t>
      </w:r>
      <w:r w:rsidRPr="00006DCE">
        <w:rPr>
          <w:bCs/>
          <w:i/>
          <w:iCs/>
          <w:sz w:val="16"/>
          <w:szCs w:val="16"/>
        </w:rPr>
        <w:t xml:space="preserve"> путем направления письменного уведомления, содержащего указание на измененные условия </w:t>
      </w:r>
      <w:r w:rsidR="00A35B7C">
        <w:rPr>
          <w:bCs/>
          <w:i/>
          <w:iCs/>
          <w:sz w:val="16"/>
          <w:szCs w:val="16"/>
        </w:rPr>
        <w:t>Приложения</w:t>
      </w:r>
      <w:r w:rsidRPr="00006DCE">
        <w:rPr>
          <w:bCs/>
          <w:i/>
          <w:iCs/>
          <w:sz w:val="16"/>
          <w:szCs w:val="16"/>
        </w:rPr>
        <w:t>, направленного заказным письмом с уведомлением о вручении.</w:t>
      </w:r>
      <w:r w:rsidR="00B22FA6">
        <w:rPr>
          <w:bCs/>
          <w:i/>
          <w:iCs/>
          <w:sz w:val="16"/>
          <w:szCs w:val="16"/>
        </w:rPr>
        <w:t xml:space="preserve"> </w:t>
      </w:r>
    </w:p>
    <w:p w:rsidR="00006DCE" w:rsidRPr="00C6742D" w:rsidRDefault="00473392" w:rsidP="005D4389">
      <w:pPr>
        <w:pStyle w:val="a9"/>
        <w:ind w:right="70"/>
        <w:rPr>
          <w:bCs/>
          <w:i/>
          <w:iCs/>
          <w:sz w:val="16"/>
          <w:szCs w:val="16"/>
        </w:rPr>
      </w:pPr>
      <w:r>
        <w:rPr>
          <w:bCs/>
          <w:i/>
          <w:iCs/>
          <w:sz w:val="16"/>
          <w:szCs w:val="16"/>
        </w:rPr>
        <w:t>,</w:t>
      </w:r>
      <w:r w:rsidR="00006DCE" w:rsidRPr="00C6742D">
        <w:rPr>
          <w:bCs/>
          <w:i/>
          <w:iCs/>
          <w:sz w:val="16"/>
          <w:szCs w:val="16"/>
        </w:rPr>
        <w:t xml:space="preserve"> </w:t>
      </w:r>
    </w:p>
    <w:p w:rsidR="001C6A32" w:rsidRDefault="00D03400" w:rsidP="005D4389">
      <w:pPr>
        <w:pStyle w:val="a9"/>
        <w:tabs>
          <w:tab w:val="left" w:pos="0"/>
        </w:tabs>
        <w:ind w:right="70" w:firstLine="567"/>
        <w:rPr>
          <w:b/>
          <w:sz w:val="20"/>
          <w:szCs w:val="20"/>
        </w:rPr>
      </w:pPr>
      <w:r w:rsidRPr="00C6742D">
        <w:rPr>
          <w:b/>
          <w:sz w:val="20"/>
          <w:szCs w:val="20"/>
        </w:rPr>
        <w:t>2.</w:t>
      </w:r>
      <w:r w:rsidRPr="00C6742D">
        <w:rPr>
          <w:sz w:val="20"/>
          <w:szCs w:val="20"/>
        </w:rPr>
        <w:t xml:space="preserve">Базис поставки </w:t>
      </w:r>
      <w:r w:rsidRPr="00C6742D">
        <w:rPr>
          <w:b/>
          <w:sz w:val="20"/>
          <w:szCs w:val="20"/>
        </w:rPr>
        <w:t>Товара</w:t>
      </w:r>
      <w:r w:rsidRPr="00C6742D">
        <w:rPr>
          <w:sz w:val="20"/>
          <w:szCs w:val="20"/>
        </w:rPr>
        <w:t xml:space="preserve"> – </w:t>
      </w:r>
      <w:r w:rsidRPr="00C6742D">
        <w:rPr>
          <w:b/>
          <w:sz w:val="20"/>
          <w:szCs w:val="20"/>
        </w:rPr>
        <w:t>франко-автоцистерна</w:t>
      </w:r>
      <w:r w:rsidRPr="00C6742D">
        <w:rPr>
          <w:sz w:val="20"/>
          <w:szCs w:val="20"/>
        </w:rPr>
        <w:t xml:space="preserve"> – терминал </w:t>
      </w:r>
      <w:r w:rsidR="005D4389">
        <w:rPr>
          <w:sz w:val="20"/>
          <w:szCs w:val="20"/>
        </w:rPr>
        <w:t>завода-</w:t>
      </w:r>
      <w:r w:rsidRPr="00C6742D">
        <w:rPr>
          <w:sz w:val="20"/>
          <w:szCs w:val="20"/>
        </w:rPr>
        <w:t>производителя</w:t>
      </w:r>
      <w:r w:rsidR="001C6A32">
        <w:rPr>
          <w:sz w:val="20"/>
          <w:szCs w:val="20"/>
        </w:rPr>
        <w:t xml:space="preserve"> (НПЗ)</w:t>
      </w:r>
      <w:r w:rsidR="001C6A32">
        <w:rPr>
          <w:b/>
          <w:sz w:val="20"/>
          <w:szCs w:val="20"/>
        </w:rPr>
        <w:t>/</w:t>
      </w:r>
      <w:r w:rsidR="001C6A32" w:rsidRPr="001C6A32">
        <w:rPr>
          <w:sz w:val="20"/>
          <w:szCs w:val="20"/>
        </w:rPr>
        <w:t xml:space="preserve"> </w:t>
      </w:r>
      <w:r w:rsidR="001C6A32">
        <w:rPr>
          <w:sz w:val="20"/>
          <w:szCs w:val="20"/>
        </w:rPr>
        <w:t xml:space="preserve">пункт </w:t>
      </w:r>
      <w:r w:rsidR="001C6A32">
        <w:rPr>
          <w:bCs/>
          <w:sz w:val="20"/>
        </w:rPr>
        <w:t>отгрузки (склад)</w:t>
      </w:r>
      <w:r w:rsidR="001C6A32">
        <w:rPr>
          <w:bCs/>
          <w:sz w:val="20"/>
        </w:rPr>
        <w:t>.</w:t>
      </w:r>
    </w:p>
    <w:p w:rsidR="001C6A32" w:rsidRDefault="001C6A32" w:rsidP="001C6A32">
      <w:pPr>
        <w:pStyle w:val="a9"/>
        <w:tabs>
          <w:tab w:val="left" w:pos="0"/>
        </w:tabs>
        <w:spacing w:after="120"/>
        <w:ind w:right="70" w:firstLine="567"/>
        <w:rPr>
          <w:bCs/>
          <w:sz w:val="20"/>
        </w:rPr>
      </w:pPr>
      <w:r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Адрес(а) пункта(ов) отгрузки (отличных от НПЗ, при наличии):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Адрес(а) пункта(ов) отгрузки (отличных от НПЗ, при наличии):</w:t>
      </w:r>
      <w:r>
        <w:rPr>
          <w:bCs/>
          <w:sz w:val="20"/>
        </w:rPr>
        <w:fldChar w:fldCharType="end"/>
      </w:r>
      <w:r>
        <w:rPr>
          <w:bCs/>
          <w:sz w:val="20"/>
        </w:rPr>
        <w:t xml:space="preserve"> </w:t>
      </w:r>
    </w:p>
    <w:p w:rsidR="001C6A32" w:rsidRDefault="001C6A32" w:rsidP="001C6A32">
      <w:pPr>
        <w:pStyle w:val="a9"/>
        <w:tabs>
          <w:tab w:val="left" w:pos="0"/>
        </w:tabs>
        <w:spacing w:after="120"/>
        <w:ind w:right="70" w:firstLine="567"/>
        <w:rPr>
          <w:bCs/>
          <w:sz w:val="20"/>
        </w:rPr>
      </w:pPr>
      <w:r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название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название</w:t>
      </w:r>
      <w:r>
        <w:rPr>
          <w:bCs/>
          <w:sz w:val="20"/>
        </w:rPr>
        <w:fldChar w:fldCharType="end"/>
      </w:r>
      <w:r>
        <w:rPr>
          <w:bCs/>
          <w:sz w:val="20"/>
        </w:rPr>
        <w:t xml:space="preserve"> </w:t>
      </w:r>
      <w:r>
        <w:rPr>
          <w:bCs/>
          <w:sz w:val="20"/>
        </w:rPr>
        <w:fldChar w:fldCharType="begin">
          <w:ffData>
            <w:name w:val="ТекстовоеПоле141"/>
            <w:enabled/>
            <w:calcOnExit w:val="0"/>
            <w:textInput>
              <w:default w:val="-"/>
            </w:textInput>
          </w:ffData>
        </w:fldChar>
      </w:r>
      <w:bookmarkStart w:id="1" w:name="ТекстовоеПоле141"/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sz w:val="20"/>
        </w:rPr>
        <w:t>-</w:t>
      </w:r>
      <w:r>
        <w:fldChar w:fldCharType="end"/>
      </w:r>
      <w:bookmarkEnd w:id="1"/>
      <w:r>
        <w:rPr>
          <w:bCs/>
          <w:sz w:val="20"/>
        </w:rPr>
        <w:t xml:space="preserve"> </w:t>
      </w:r>
      <w:r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адрес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адрес</w:t>
      </w:r>
      <w:r>
        <w:rPr>
          <w:bCs/>
          <w:sz w:val="20"/>
        </w:rPr>
        <w:fldChar w:fldCharType="end"/>
      </w:r>
      <w:r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sz w:val="20"/>
        </w:rPr>
        <w:t>.</w:t>
      </w:r>
      <w:r>
        <w:rPr>
          <w:bCs/>
          <w:sz w:val="20"/>
        </w:rPr>
        <w:fldChar w:fldCharType="end"/>
      </w:r>
    </w:p>
    <w:p w:rsidR="005936E8" w:rsidRPr="00C6742D" w:rsidRDefault="001C6A32" w:rsidP="001C6A32">
      <w:pPr>
        <w:pStyle w:val="a9"/>
        <w:tabs>
          <w:tab w:val="left" w:pos="0"/>
        </w:tabs>
        <w:ind w:right="70" w:firstLine="567"/>
        <w:rPr>
          <w:sz w:val="20"/>
          <w:szCs w:val="20"/>
        </w:rPr>
      </w:pPr>
      <w:r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название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название</w:t>
      </w:r>
      <w:r>
        <w:rPr>
          <w:bCs/>
          <w:sz w:val="20"/>
        </w:rPr>
        <w:fldChar w:fldCharType="end"/>
      </w:r>
      <w:r>
        <w:rPr>
          <w:bCs/>
          <w:sz w:val="20"/>
        </w:rPr>
        <w:t xml:space="preserve"> </w:t>
      </w:r>
      <w:r>
        <w:rPr>
          <w:bCs/>
          <w:sz w:val="20"/>
        </w:rPr>
        <w:fldChar w:fldCharType="begin">
          <w:ffData>
            <w:name w:val="ТекстовоеПоле141"/>
            <w:enabled/>
            <w:calcOnExit w:val="0"/>
            <w:textInput>
              <w:default w:val="-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sz w:val="20"/>
        </w:rPr>
        <w:t>-</w:t>
      </w:r>
      <w:r>
        <w:rPr>
          <w:bCs/>
          <w:sz w:val="20"/>
        </w:rPr>
        <w:fldChar w:fldCharType="end"/>
      </w:r>
      <w:r>
        <w:rPr>
          <w:bCs/>
          <w:sz w:val="20"/>
        </w:rPr>
        <w:t xml:space="preserve"> </w:t>
      </w:r>
      <w:r>
        <w:rPr>
          <w:bCs/>
          <w:sz w:val="20"/>
        </w:rPr>
        <w:fldChar w:fldCharType="begin">
          <w:ffData>
            <w:name w:val=""/>
            <w:enabled/>
            <w:calcOnExit w:val="0"/>
            <w:textInput>
              <w:default w:val="адрес."/>
            </w:textInput>
          </w:ffData>
        </w:fldChar>
      </w:r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адрес.</w:t>
      </w:r>
      <w:r>
        <w:rPr>
          <w:bCs/>
          <w:sz w:val="20"/>
        </w:rPr>
        <w:fldChar w:fldCharType="end"/>
      </w:r>
      <w:r w:rsidR="00D03400" w:rsidRPr="00C6742D">
        <w:rPr>
          <w:sz w:val="20"/>
          <w:szCs w:val="20"/>
        </w:rPr>
        <w:tab/>
      </w:r>
    </w:p>
    <w:p w:rsidR="00B26839" w:rsidRPr="004B1B05" w:rsidRDefault="00D03400" w:rsidP="004B1B05">
      <w:pPr>
        <w:pStyle w:val="a9"/>
        <w:tabs>
          <w:tab w:val="left" w:pos="0"/>
        </w:tabs>
        <w:ind w:right="70" w:firstLine="567"/>
        <w:rPr>
          <w:sz w:val="20"/>
          <w:szCs w:val="20"/>
        </w:rPr>
      </w:pPr>
      <w:r w:rsidRPr="00C6742D">
        <w:rPr>
          <w:b/>
          <w:sz w:val="20"/>
          <w:szCs w:val="20"/>
        </w:rPr>
        <w:t>3.</w:t>
      </w:r>
      <w:r w:rsidRPr="00C6742D">
        <w:rPr>
          <w:sz w:val="20"/>
          <w:szCs w:val="20"/>
        </w:rPr>
        <w:t xml:space="preserve">Условие поставки – выборка товаров (самовывоз). Право собственности на </w:t>
      </w:r>
      <w:r w:rsidRPr="00C6742D">
        <w:rPr>
          <w:b/>
          <w:sz w:val="20"/>
          <w:szCs w:val="20"/>
        </w:rPr>
        <w:t>Товар</w:t>
      </w:r>
      <w:r w:rsidRPr="00C6742D">
        <w:rPr>
          <w:sz w:val="20"/>
          <w:szCs w:val="20"/>
        </w:rPr>
        <w:t xml:space="preserve">, риск случайной </w:t>
      </w:r>
      <w:r w:rsidRPr="004B1B05">
        <w:rPr>
          <w:sz w:val="20"/>
          <w:szCs w:val="20"/>
        </w:rPr>
        <w:t xml:space="preserve">гибели, утраты, недостачи или случайного повреждения </w:t>
      </w:r>
      <w:r w:rsidRPr="004B1B05">
        <w:rPr>
          <w:b/>
          <w:sz w:val="20"/>
          <w:szCs w:val="20"/>
        </w:rPr>
        <w:t>Товара</w:t>
      </w:r>
      <w:r w:rsidRPr="004B1B05">
        <w:rPr>
          <w:sz w:val="20"/>
          <w:szCs w:val="20"/>
        </w:rPr>
        <w:t xml:space="preserve"> переходит от </w:t>
      </w:r>
      <w:r w:rsidRPr="004B1B05">
        <w:rPr>
          <w:b/>
          <w:sz w:val="20"/>
          <w:szCs w:val="20"/>
        </w:rPr>
        <w:t xml:space="preserve">Поставщика </w:t>
      </w:r>
      <w:r w:rsidRPr="004B1B05">
        <w:rPr>
          <w:sz w:val="20"/>
          <w:szCs w:val="20"/>
        </w:rPr>
        <w:t xml:space="preserve">к </w:t>
      </w:r>
      <w:r w:rsidRPr="004B1B05">
        <w:rPr>
          <w:b/>
          <w:sz w:val="20"/>
          <w:szCs w:val="20"/>
        </w:rPr>
        <w:t>Покупателю</w:t>
      </w:r>
      <w:r w:rsidRPr="004B1B05">
        <w:rPr>
          <w:sz w:val="20"/>
          <w:szCs w:val="20"/>
        </w:rPr>
        <w:t xml:space="preserve"> в момент сдачи </w:t>
      </w:r>
      <w:r w:rsidRPr="004B1B05">
        <w:rPr>
          <w:b/>
          <w:sz w:val="20"/>
          <w:szCs w:val="20"/>
        </w:rPr>
        <w:t>Товара</w:t>
      </w:r>
      <w:r w:rsidRPr="004B1B05">
        <w:rPr>
          <w:sz w:val="20"/>
          <w:szCs w:val="20"/>
        </w:rPr>
        <w:t xml:space="preserve"> первому перевозчику (грузопо</w:t>
      </w:r>
      <w:r w:rsidR="00AF79C6" w:rsidRPr="004B1B05">
        <w:rPr>
          <w:sz w:val="20"/>
          <w:szCs w:val="20"/>
        </w:rPr>
        <w:t>лучателю), подтвержденный соответствующей накладной на Товар или актом приема-п</w:t>
      </w:r>
      <w:r w:rsidR="00F07D6F" w:rsidRPr="004B1B05">
        <w:rPr>
          <w:sz w:val="20"/>
          <w:szCs w:val="20"/>
        </w:rPr>
        <w:t>е</w:t>
      </w:r>
      <w:r w:rsidR="00AF79C6" w:rsidRPr="004B1B05">
        <w:rPr>
          <w:sz w:val="20"/>
          <w:szCs w:val="20"/>
        </w:rPr>
        <w:t>редач</w:t>
      </w:r>
      <w:r w:rsidR="00F07D6F" w:rsidRPr="004B1B05">
        <w:rPr>
          <w:sz w:val="20"/>
          <w:szCs w:val="20"/>
        </w:rPr>
        <w:t xml:space="preserve">и Товара. </w:t>
      </w:r>
      <w:r w:rsidRPr="004B1B05">
        <w:rPr>
          <w:sz w:val="20"/>
          <w:szCs w:val="20"/>
        </w:rPr>
        <w:t xml:space="preserve"> </w:t>
      </w:r>
    </w:p>
    <w:p w:rsidR="005742AC" w:rsidRPr="00C6742D" w:rsidRDefault="00F07D6F" w:rsidP="005742AC">
      <w:pPr>
        <w:pStyle w:val="a9"/>
        <w:ind w:right="70" w:firstLine="567"/>
        <w:rPr>
          <w:sz w:val="20"/>
          <w:szCs w:val="20"/>
        </w:rPr>
      </w:pPr>
      <w:r w:rsidRPr="004B1B05">
        <w:rPr>
          <w:b/>
          <w:sz w:val="20"/>
          <w:szCs w:val="20"/>
        </w:rPr>
        <w:t>4</w:t>
      </w:r>
      <w:r w:rsidR="00A84DA7" w:rsidRPr="004B1B05">
        <w:rPr>
          <w:b/>
          <w:sz w:val="20"/>
          <w:szCs w:val="20"/>
        </w:rPr>
        <w:t>.</w:t>
      </w:r>
      <w:r w:rsidR="005742AC" w:rsidRPr="005742AC">
        <w:rPr>
          <w:sz w:val="20"/>
          <w:szCs w:val="20"/>
        </w:rPr>
        <w:t xml:space="preserve"> </w:t>
      </w:r>
      <w:r w:rsidR="005742AC" w:rsidRPr="00C6742D">
        <w:rPr>
          <w:sz w:val="20"/>
          <w:szCs w:val="20"/>
        </w:rPr>
        <w:t xml:space="preserve">Наименование грузополучателей, а также их реквизиты, необходимые для оформления соответствующих товарно-транспортных документов, должны быть предоставлены </w:t>
      </w:r>
      <w:r w:rsidR="005742AC" w:rsidRPr="00C6742D">
        <w:rPr>
          <w:b/>
          <w:sz w:val="20"/>
          <w:szCs w:val="20"/>
        </w:rPr>
        <w:t>Покупателем Поставщику</w:t>
      </w:r>
      <w:r w:rsidR="005742AC" w:rsidRPr="00C6742D">
        <w:rPr>
          <w:sz w:val="20"/>
          <w:szCs w:val="20"/>
        </w:rPr>
        <w:t xml:space="preserve"> в реквизитной (</w:t>
      </w:r>
      <w:proofErr w:type="spellStart"/>
      <w:r w:rsidR="005742AC" w:rsidRPr="00C6742D">
        <w:rPr>
          <w:sz w:val="20"/>
          <w:szCs w:val="20"/>
        </w:rPr>
        <w:t>ых</w:t>
      </w:r>
      <w:proofErr w:type="spellEnd"/>
      <w:r w:rsidR="005742AC" w:rsidRPr="00C6742D">
        <w:rPr>
          <w:sz w:val="20"/>
          <w:szCs w:val="20"/>
        </w:rPr>
        <w:t>) заявке (ах) в следующие сроки:</w:t>
      </w:r>
    </w:p>
    <w:p w:rsidR="005742AC" w:rsidRPr="00C6742D" w:rsidRDefault="005742AC" w:rsidP="005742AC">
      <w:pPr>
        <w:pStyle w:val="a9"/>
        <w:ind w:left="540" w:right="-82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C6742D">
        <w:rPr>
          <w:b/>
          <w:sz w:val="20"/>
          <w:szCs w:val="20"/>
        </w:rPr>
        <w:t>.1.</w:t>
      </w:r>
      <w:r w:rsidRPr="00C6742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Не менее чем </w:t>
      </w:r>
      <w:proofErr w:type="gramStart"/>
      <w:r>
        <w:rPr>
          <w:sz w:val="20"/>
          <w:szCs w:val="20"/>
        </w:rPr>
        <w:t xml:space="preserve">на </w:t>
      </w:r>
      <w:proofErr w:type="gramEnd"/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proofErr w:type="gramStart"/>
      <w:r>
        <w:rPr>
          <w:bCs/>
          <w:sz w:val="20"/>
        </w:rPr>
        <w:t xml:space="preserve"> %</w:t>
      </w:r>
      <w:proofErr w:type="gramEnd"/>
      <w:r>
        <w:rPr>
          <w:bCs/>
          <w:sz w:val="20"/>
        </w:rPr>
        <w:t xml:space="preserve"> от объема Товара, указанного в Таблице № 1, до </w:t>
      </w:r>
      <w:r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bookmarkStart w:id="2" w:name="ТекстовоеПоле162"/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sz w:val="20"/>
        </w:rPr>
        <w:fldChar w:fldCharType="end"/>
      </w:r>
      <w:bookmarkEnd w:id="2"/>
      <w:r>
        <w:rPr>
          <w:bCs/>
          <w:sz w:val="20"/>
        </w:rPr>
        <w:t xml:space="preserve">. </w:t>
      </w:r>
    </w:p>
    <w:p w:rsidR="005742AC" w:rsidRPr="00C6742D" w:rsidRDefault="005742AC" w:rsidP="005742AC">
      <w:pPr>
        <w:pStyle w:val="a9"/>
        <w:ind w:left="540" w:right="70"/>
        <w:rPr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ТекстовоеПоле147"/>
            <w:enabled/>
            <w:calcOnExit w:val="0"/>
            <w:textInput>
              <w:default w:val="4.2."/>
            </w:textInput>
          </w:ffData>
        </w:fldChar>
      </w:r>
      <w:bookmarkStart w:id="3" w:name="ТекстовоеПоле147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4.2.</w:t>
      </w:r>
      <w:r>
        <w:rPr>
          <w:b/>
          <w:sz w:val="20"/>
          <w:szCs w:val="20"/>
        </w:rPr>
        <w:fldChar w:fldCharType="end"/>
      </w:r>
      <w:bookmarkEnd w:id="3"/>
      <w:r w:rsidRPr="00C6742D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5742AC" w:rsidRPr="00C6742D" w:rsidRDefault="005742AC" w:rsidP="005742AC">
      <w:pPr>
        <w:pStyle w:val="a9"/>
        <w:ind w:left="540" w:right="70"/>
        <w:rPr>
          <w:sz w:val="20"/>
          <w:szCs w:val="20"/>
        </w:rPr>
      </w:pPr>
      <w:r>
        <w:rPr>
          <w:b/>
          <w:bCs/>
          <w:sz w:val="20"/>
          <w:szCs w:val="20"/>
          <w:lang w:val="en-US"/>
        </w:rPr>
        <w:fldChar w:fldCharType="begin">
          <w:ffData>
            <w:name w:val="ТекстовоеПоле139"/>
            <w:enabled/>
            <w:calcOnExit w:val="0"/>
            <w:textInput>
              <w:default w:val="4.3."/>
            </w:textInput>
          </w:ffData>
        </w:fldChar>
      </w:r>
      <w:bookmarkStart w:id="4" w:name="ТекстовоеПоле139"/>
      <w:r w:rsidRPr="00F07D6F">
        <w:rPr>
          <w:b/>
          <w:bCs/>
          <w:sz w:val="20"/>
          <w:szCs w:val="20"/>
        </w:rPr>
        <w:instrText xml:space="preserve"> </w:instrText>
      </w:r>
      <w:r>
        <w:rPr>
          <w:b/>
          <w:bCs/>
          <w:sz w:val="20"/>
          <w:szCs w:val="20"/>
          <w:lang w:val="en-US"/>
        </w:rPr>
        <w:instrText>FORMTEXT</w:instrText>
      </w:r>
      <w:r w:rsidRPr="00F07D6F">
        <w:rPr>
          <w:b/>
          <w:bCs/>
          <w:sz w:val="20"/>
          <w:szCs w:val="20"/>
        </w:rPr>
        <w:instrText xml:space="preserve"> </w:instrText>
      </w:r>
      <w:r>
        <w:rPr>
          <w:b/>
          <w:bCs/>
          <w:sz w:val="20"/>
          <w:szCs w:val="20"/>
          <w:lang w:val="en-US"/>
        </w:rPr>
      </w:r>
      <w:r>
        <w:rPr>
          <w:b/>
          <w:bCs/>
          <w:sz w:val="20"/>
          <w:szCs w:val="20"/>
          <w:lang w:val="en-US"/>
        </w:rPr>
        <w:fldChar w:fldCharType="separate"/>
      </w:r>
      <w:r>
        <w:rPr>
          <w:b/>
          <w:bCs/>
          <w:noProof/>
          <w:sz w:val="20"/>
          <w:szCs w:val="20"/>
        </w:rPr>
        <w:t>4</w:t>
      </w:r>
      <w:r w:rsidRPr="00F07D6F">
        <w:rPr>
          <w:b/>
          <w:bCs/>
          <w:noProof/>
          <w:sz w:val="20"/>
          <w:szCs w:val="20"/>
        </w:rPr>
        <w:t>.3.</w:t>
      </w:r>
      <w:r>
        <w:rPr>
          <w:b/>
          <w:bCs/>
          <w:sz w:val="20"/>
          <w:szCs w:val="20"/>
          <w:lang w:val="en-US"/>
        </w:rPr>
        <w:fldChar w:fldCharType="end"/>
      </w:r>
      <w:bookmarkEnd w:id="4"/>
      <w:r w:rsidRPr="00C6742D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>
        <w:rPr>
          <w:bCs/>
          <w:sz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5742AC" w:rsidRDefault="005742AC" w:rsidP="009930C6">
      <w:pPr>
        <w:ind w:firstLine="567"/>
        <w:jc w:val="both"/>
        <w:rPr>
          <w:b/>
          <w:sz w:val="20"/>
          <w:szCs w:val="20"/>
        </w:rPr>
      </w:pPr>
    </w:p>
    <w:p w:rsidR="00F30C60" w:rsidRPr="00F30C60" w:rsidRDefault="00F30C60" w:rsidP="00F30C60">
      <w:pPr>
        <w:tabs>
          <w:tab w:val="left" w:pos="993"/>
        </w:tabs>
        <w:ind w:right="98" w:firstLine="567"/>
        <w:jc w:val="both"/>
        <w:rPr>
          <w:sz w:val="20"/>
          <w:szCs w:val="20"/>
        </w:rPr>
      </w:pPr>
      <w:r w:rsidRPr="00F30C60">
        <w:rPr>
          <w:b/>
          <w:sz w:val="20"/>
          <w:szCs w:val="20"/>
        </w:rPr>
        <w:t>5. Цена.</w:t>
      </w:r>
      <w:r>
        <w:rPr>
          <w:b/>
          <w:sz w:val="20"/>
          <w:szCs w:val="20"/>
        </w:rPr>
        <w:t xml:space="preserve"> </w:t>
      </w:r>
      <w:r w:rsidRPr="00F30C60">
        <w:rPr>
          <w:sz w:val="20"/>
          <w:szCs w:val="20"/>
        </w:rPr>
        <w:t>Цена одной тонны Товара, поставленной по настоящему Приложению</w:t>
      </w:r>
      <w:r w:rsidR="00D92F8D">
        <w:rPr>
          <w:sz w:val="20"/>
          <w:szCs w:val="20"/>
        </w:rPr>
        <w:t>,</w:t>
      </w:r>
      <w:r w:rsidRPr="00F30C60">
        <w:rPr>
          <w:sz w:val="20"/>
          <w:szCs w:val="20"/>
        </w:rPr>
        <w:t xml:space="preserve"> определяется</w:t>
      </w:r>
      <w:r w:rsidR="00546755">
        <w:rPr>
          <w:sz w:val="20"/>
          <w:szCs w:val="20"/>
        </w:rPr>
        <w:t xml:space="preserve"> на дату </w:t>
      </w:r>
      <w:r w:rsidR="00D92F8D">
        <w:rPr>
          <w:sz w:val="20"/>
          <w:szCs w:val="20"/>
        </w:rPr>
        <w:t xml:space="preserve">заключения </w:t>
      </w:r>
      <w:r w:rsidR="00546755">
        <w:rPr>
          <w:sz w:val="20"/>
          <w:szCs w:val="20"/>
        </w:rPr>
        <w:t>настоящего Приложения с последующим пересмотр</w:t>
      </w:r>
      <w:r w:rsidR="00D92F8D">
        <w:rPr>
          <w:sz w:val="20"/>
          <w:szCs w:val="20"/>
        </w:rPr>
        <w:t>ом не реже, чем раз</w:t>
      </w:r>
      <w:r w:rsidR="00873BF0">
        <w:rPr>
          <w:sz w:val="20"/>
          <w:szCs w:val="20"/>
        </w:rPr>
        <w:t xml:space="preserve"> в неделю</w:t>
      </w:r>
      <w:r w:rsidR="00873BF0" w:rsidRPr="00F30C60">
        <w:rPr>
          <w:sz w:val="20"/>
          <w:szCs w:val="20"/>
        </w:rPr>
        <w:t xml:space="preserve"> </w:t>
      </w:r>
      <w:r w:rsidR="00873BF0">
        <w:rPr>
          <w:sz w:val="20"/>
          <w:szCs w:val="20"/>
        </w:rPr>
        <w:t>путем подписания протокола утверждения цены</w:t>
      </w:r>
      <w:r w:rsidR="00D92F8D">
        <w:rPr>
          <w:sz w:val="20"/>
          <w:szCs w:val="20"/>
        </w:rPr>
        <w:t xml:space="preserve"> </w:t>
      </w:r>
      <w:r w:rsidRPr="00F30C60">
        <w:rPr>
          <w:sz w:val="20"/>
          <w:szCs w:val="20"/>
        </w:rPr>
        <w:t>по формуле:</w:t>
      </w:r>
    </w:p>
    <w:p w:rsidR="00F30C60" w:rsidRPr="006E6E48" w:rsidRDefault="006E6E48" w:rsidP="00F30C60">
      <w:pPr>
        <w:ind w:right="98" w:firstLine="709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Ц</w:t>
      </w:r>
      <w:r w:rsidR="00F30C60" w:rsidRPr="00E54D62">
        <w:rPr>
          <w:b/>
          <w:color w:val="000000"/>
          <w:sz w:val="20"/>
          <w:szCs w:val="20"/>
        </w:rPr>
        <w:t xml:space="preserve"> = </w:t>
      </w:r>
      <w:r>
        <w:rPr>
          <w:b/>
          <w:color w:val="000000"/>
          <w:sz w:val="20"/>
          <w:szCs w:val="20"/>
        </w:rPr>
        <w:t>К</w:t>
      </w:r>
      <w:r w:rsidR="00F30C60" w:rsidRPr="006E6E48">
        <w:rPr>
          <w:b/>
          <w:color w:val="000000"/>
          <w:sz w:val="20"/>
          <w:szCs w:val="20"/>
        </w:rPr>
        <w:t xml:space="preserve"> + </w:t>
      </w:r>
      <w:r w:rsidRPr="006E6E48">
        <w:rPr>
          <w:b/>
          <w:color w:val="000000"/>
          <w:sz w:val="20"/>
          <w:szCs w:val="20"/>
        </w:rPr>
        <w:t>D</w:t>
      </w:r>
      <w:r w:rsidR="00F30C60" w:rsidRPr="006E6E48">
        <w:rPr>
          <w:color w:val="000000"/>
          <w:sz w:val="20"/>
          <w:szCs w:val="20"/>
        </w:rPr>
        <w:t>, где</w:t>
      </w:r>
    </w:p>
    <w:p w:rsidR="00F30C60" w:rsidRPr="000A109D" w:rsidRDefault="006E6E48" w:rsidP="00F30C60">
      <w:pPr>
        <w:ind w:right="98" w:firstLine="709"/>
        <w:jc w:val="both"/>
        <w:rPr>
          <w:sz w:val="20"/>
          <w:szCs w:val="20"/>
        </w:rPr>
      </w:pPr>
      <w:r>
        <w:rPr>
          <w:b/>
          <w:sz w:val="20"/>
          <w:szCs w:val="20"/>
        </w:rPr>
        <w:t>Ц</w:t>
      </w:r>
      <w:r w:rsidR="00F30C60" w:rsidRPr="000A109D">
        <w:rPr>
          <w:sz w:val="20"/>
          <w:szCs w:val="20"/>
        </w:rPr>
        <w:t xml:space="preserve"> – цена одной тонны Товара с учетом НДС (по действующей ставке на день поставки). Для целей взаиморасчетов и выставления счетов-фактур используется цена без НДС, увеличенная на ставку налога.</w:t>
      </w:r>
    </w:p>
    <w:p w:rsidR="00215064" w:rsidRDefault="00215064" w:rsidP="00F30C60">
      <w:pPr>
        <w:ind w:right="98" w:firstLine="709"/>
        <w:jc w:val="both"/>
        <w:rPr>
          <w:sz w:val="20"/>
          <w:szCs w:val="20"/>
        </w:rPr>
      </w:pPr>
      <w:r w:rsidRPr="00215064">
        <w:rPr>
          <w:b/>
          <w:sz w:val="20"/>
          <w:szCs w:val="20"/>
        </w:rPr>
        <w:t>К</w:t>
      </w:r>
      <w:r w:rsidRPr="00215064">
        <w:rPr>
          <w:sz w:val="20"/>
          <w:szCs w:val="20"/>
        </w:rPr>
        <w:t xml:space="preserve"> (</w:t>
      </w:r>
      <w:proofErr w:type="spellStart"/>
      <w:r w:rsidRPr="00215064">
        <w:rPr>
          <w:sz w:val="20"/>
          <w:szCs w:val="20"/>
        </w:rPr>
        <w:t>руб</w:t>
      </w:r>
      <w:proofErr w:type="spellEnd"/>
      <w:r w:rsidRPr="00215064">
        <w:rPr>
          <w:sz w:val="20"/>
          <w:szCs w:val="20"/>
        </w:rPr>
        <w:t>/</w:t>
      </w:r>
      <w:proofErr w:type="spellStart"/>
      <w:r w:rsidRPr="00215064">
        <w:rPr>
          <w:sz w:val="20"/>
          <w:szCs w:val="20"/>
        </w:rPr>
        <w:t>тн</w:t>
      </w:r>
      <w:proofErr w:type="spellEnd"/>
      <w:r w:rsidRPr="00215064">
        <w:rPr>
          <w:sz w:val="20"/>
          <w:szCs w:val="20"/>
        </w:rPr>
        <w:t xml:space="preserve"> с </w:t>
      </w:r>
      <w:proofErr w:type="gramStart"/>
      <w:r w:rsidRPr="00215064">
        <w:rPr>
          <w:sz w:val="20"/>
          <w:szCs w:val="20"/>
        </w:rPr>
        <w:t>НДС)</w:t>
      </w:r>
      <w:r>
        <w:rPr>
          <w:sz w:val="28"/>
          <w:szCs w:val="28"/>
        </w:rPr>
        <w:t xml:space="preserve"> </w:t>
      </w:r>
      <w:r w:rsidR="00F30C60" w:rsidRPr="000A109D">
        <w:rPr>
          <w:bCs/>
          <w:iCs/>
          <w:sz w:val="20"/>
          <w:szCs w:val="20"/>
        </w:rPr>
        <w:t xml:space="preserve"> –</w:t>
      </w:r>
      <w:proofErr w:type="gramEnd"/>
      <w:r w:rsidR="00F30C60" w:rsidRPr="000A109D">
        <w:rPr>
          <w:bCs/>
          <w:iCs/>
          <w:sz w:val="20"/>
          <w:szCs w:val="20"/>
        </w:rPr>
        <w:t xml:space="preserve"> </w:t>
      </w:r>
      <w:r w:rsidRPr="00215064">
        <w:rPr>
          <w:sz w:val="20"/>
          <w:szCs w:val="20"/>
        </w:rPr>
        <w:t xml:space="preserve">среднее значение средневзвешенных цен биржевого товара (биржевой инструмент Секции «Нефтепродукты» АО Петербургская Биржа») на </w:t>
      </w:r>
      <w:r w:rsidR="006A77A2">
        <w:rPr>
          <w:sz w:val="20"/>
          <w:szCs w:val="20"/>
        </w:rPr>
        <w:t>б</w:t>
      </w:r>
      <w:r w:rsidRPr="00215064">
        <w:rPr>
          <w:sz w:val="20"/>
          <w:szCs w:val="20"/>
        </w:rPr>
        <w:t>азисе</w:t>
      </w:r>
      <w:r w:rsidR="006A77A2">
        <w:rPr>
          <w:sz w:val="20"/>
          <w:szCs w:val="20"/>
        </w:rPr>
        <w:t xml:space="preserve"> поставки </w:t>
      </w:r>
      <w:r w:rsidR="00400965">
        <w:rPr>
          <w:sz w:val="20"/>
          <w:szCs w:val="20"/>
        </w:rPr>
        <w:t xml:space="preserve">соответствующих условиям поставки </w:t>
      </w:r>
      <w:r w:rsidR="00400965">
        <w:rPr>
          <w:sz w:val="20"/>
          <w:szCs w:val="20"/>
        </w:rPr>
        <w:lastRenderedPageBreak/>
        <w:t>Товара по настоящему Приложению</w:t>
      </w:r>
      <w:r w:rsidRPr="00215064">
        <w:rPr>
          <w:sz w:val="20"/>
          <w:szCs w:val="20"/>
        </w:rPr>
        <w:t xml:space="preserve">, за 3 (три) торговых сессии, предшествующих дате установления цены. В случае отсутствия средневзвешенной цены </w:t>
      </w:r>
      <w:r w:rsidR="00D65FBB">
        <w:rPr>
          <w:sz w:val="20"/>
          <w:szCs w:val="20"/>
        </w:rPr>
        <w:t xml:space="preserve">биржевого </w:t>
      </w:r>
      <w:r w:rsidRPr="00215064">
        <w:rPr>
          <w:sz w:val="20"/>
          <w:szCs w:val="20"/>
        </w:rPr>
        <w:t xml:space="preserve">инструмента за 3 (три) торговых сессии, </w:t>
      </w:r>
      <w:proofErr w:type="gramStart"/>
      <w:r w:rsidRPr="00215064">
        <w:rPr>
          <w:sz w:val="20"/>
          <w:szCs w:val="20"/>
        </w:rPr>
        <w:t>К</w:t>
      </w:r>
      <w:proofErr w:type="gramEnd"/>
      <w:r w:rsidRPr="00215064">
        <w:rPr>
          <w:sz w:val="20"/>
          <w:szCs w:val="20"/>
        </w:rPr>
        <w:t xml:space="preserve"> соответствует цене Лучшего предложения в</w:t>
      </w:r>
      <w:r w:rsidR="002A12E9">
        <w:rPr>
          <w:sz w:val="20"/>
          <w:szCs w:val="20"/>
        </w:rPr>
        <w:t xml:space="preserve"> разделе Цена в З</w:t>
      </w:r>
      <w:r w:rsidRPr="00215064">
        <w:rPr>
          <w:sz w:val="20"/>
          <w:szCs w:val="20"/>
        </w:rPr>
        <w:t>аявках</w:t>
      </w:r>
      <w:r w:rsidR="002A12E9">
        <w:rPr>
          <w:sz w:val="20"/>
          <w:szCs w:val="20"/>
        </w:rPr>
        <w:t xml:space="preserve"> Бюллетеня по итогам </w:t>
      </w:r>
      <w:r w:rsidR="00561210">
        <w:rPr>
          <w:sz w:val="20"/>
          <w:szCs w:val="20"/>
        </w:rPr>
        <w:t>торгов Секции</w:t>
      </w:r>
      <w:r w:rsidRPr="00215064">
        <w:rPr>
          <w:sz w:val="20"/>
          <w:szCs w:val="20"/>
        </w:rPr>
        <w:t xml:space="preserve"> </w:t>
      </w:r>
      <w:r w:rsidR="00561210">
        <w:rPr>
          <w:sz w:val="20"/>
          <w:szCs w:val="20"/>
        </w:rPr>
        <w:t>за ближайшую торговую сессию</w:t>
      </w:r>
      <w:r w:rsidR="00CC5D55">
        <w:rPr>
          <w:sz w:val="20"/>
          <w:szCs w:val="20"/>
        </w:rPr>
        <w:t xml:space="preserve">, </w:t>
      </w:r>
      <w:r w:rsidR="00561210">
        <w:rPr>
          <w:sz w:val="20"/>
          <w:szCs w:val="20"/>
        </w:rPr>
        <w:t>предшествующую дате определения цены.</w:t>
      </w:r>
    </w:p>
    <w:p w:rsidR="00CC5D55" w:rsidRDefault="00CC5D55" w:rsidP="00CC5D55">
      <w:pPr>
        <w:ind w:left="567" w:right="98" w:firstLine="142"/>
        <w:jc w:val="both"/>
        <w:rPr>
          <w:sz w:val="20"/>
          <w:szCs w:val="20"/>
        </w:rPr>
      </w:pPr>
      <w:r w:rsidRPr="00A646D2">
        <w:rPr>
          <w:b/>
          <w:sz w:val="20"/>
          <w:szCs w:val="20"/>
        </w:rPr>
        <w:t>D</w:t>
      </w:r>
      <w:r w:rsidRPr="00A646D2">
        <w:rPr>
          <w:sz w:val="20"/>
          <w:szCs w:val="20"/>
        </w:rPr>
        <w:t xml:space="preserve"> </w:t>
      </w:r>
      <w:r w:rsidR="00A646D2" w:rsidRPr="00215064">
        <w:rPr>
          <w:sz w:val="20"/>
          <w:szCs w:val="20"/>
        </w:rPr>
        <w:t>(</w:t>
      </w:r>
      <w:proofErr w:type="spellStart"/>
      <w:r w:rsidR="00A646D2" w:rsidRPr="00215064">
        <w:rPr>
          <w:sz w:val="20"/>
          <w:szCs w:val="20"/>
        </w:rPr>
        <w:t>руб</w:t>
      </w:r>
      <w:proofErr w:type="spellEnd"/>
      <w:r w:rsidR="00A646D2" w:rsidRPr="00215064">
        <w:rPr>
          <w:sz w:val="20"/>
          <w:szCs w:val="20"/>
        </w:rPr>
        <w:t>/</w:t>
      </w:r>
      <w:proofErr w:type="spellStart"/>
      <w:r w:rsidR="00A646D2" w:rsidRPr="00215064">
        <w:rPr>
          <w:sz w:val="20"/>
          <w:szCs w:val="20"/>
        </w:rPr>
        <w:t>тн</w:t>
      </w:r>
      <w:proofErr w:type="spellEnd"/>
      <w:r w:rsidR="00A646D2" w:rsidRPr="00215064">
        <w:rPr>
          <w:sz w:val="20"/>
          <w:szCs w:val="20"/>
        </w:rPr>
        <w:t xml:space="preserve"> с НДС)</w:t>
      </w:r>
      <w:r w:rsidR="00A646D2">
        <w:rPr>
          <w:sz w:val="20"/>
          <w:szCs w:val="20"/>
        </w:rPr>
        <w:t xml:space="preserve"> </w:t>
      </w:r>
      <w:r w:rsidRPr="00A646D2">
        <w:rPr>
          <w:sz w:val="20"/>
          <w:szCs w:val="20"/>
        </w:rPr>
        <w:t>- дифференциал по каждому наименованию Товара в соответствии с Таблицей № 1.</w:t>
      </w:r>
    </w:p>
    <w:p w:rsidR="00E32AD4" w:rsidRDefault="00E32AD4" w:rsidP="009930C6">
      <w:pPr>
        <w:ind w:firstLine="567"/>
        <w:jc w:val="both"/>
        <w:rPr>
          <w:b/>
          <w:sz w:val="20"/>
          <w:szCs w:val="20"/>
        </w:rPr>
      </w:pPr>
    </w:p>
    <w:p w:rsidR="00A84DA7" w:rsidRPr="004B1B05" w:rsidRDefault="00E32AD4" w:rsidP="009930C6">
      <w:pPr>
        <w:ind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5742AC" w:rsidRPr="005742AC">
        <w:rPr>
          <w:b/>
          <w:sz w:val="20"/>
          <w:szCs w:val="20"/>
        </w:rPr>
        <w:t>.</w:t>
      </w:r>
      <w:r w:rsidR="005742AC">
        <w:rPr>
          <w:sz w:val="20"/>
          <w:szCs w:val="20"/>
        </w:rPr>
        <w:t xml:space="preserve"> </w:t>
      </w:r>
      <w:r w:rsidR="00A84DA7" w:rsidRPr="004B1B05">
        <w:rPr>
          <w:sz w:val="20"/>
          <w:szCs w:val="20"/>
        </w:rPr>
        <w:t>Условия оплаты:</w:t>
      </w:r>
    </w:p>
    <w:p w:rsidR="00A84DA7" w:rsidRPr="004B1B05" w:rsidRDefault="00A84DA7" w:rsidP="004B1B05">
      <w:pPr>
        <w:pStyle w:val="a9"/>
        <w:ind w:right="70" w:firstLine="567"/>
        <w:rPr>
          <w:sz w:val="20"/>
          <w:szCs w:val="20"/>
        </w:rPr>
      </w:pPr>
      <w:r w:rsidRPr="004B1B05">
        <w:rPr>
          <w:sz w:val="20"/>
          <w:szCs w:val="20"/>
        </w:rPr>
        <w:t xml:space="preserve">Оплата </w:t>
      </w:r>
      <w:r w:rsidRPr="004B1B05">
        <w:rPr>
          <w:b/>
          <w:bCs/>
          <w:sz w:val="20"/>
          <w:szCs w:val="20"/>
        </w:rPr>
        <w:t>Товара</w:t>
      </w:r>
      <w:r w:rsidRPr="004B1B05">
        <w:rPr>
          <w:sz w:val="20"/>
          <w:szCs w:val="20"/>
        </w:rPr>
        <w:t xml:space="preserve"> путём перечисления платёжным поручением денежных средств на расчётный счёт </w:t>
      </w:r>
      <w:r w:rsidRPr="004B1B05">
        <w:rPr>
          <w:b/>
          <w:sz w:val="20"/>
          <w:szCs w:val="20"/>
        </w:rPr>
        <w:t>Поставщика</w:t>
      </w:r>
      <w:r w:rsidRPr="004B1B05">
        <w:rPr>
          <w:sz w:val="20"/>
          <w:szCs w:val="20"/>
        </w:rPr>
        <w:t xml:space="preserve">, либо по иным указанным им реквизитам по настоящему </w:t>
      </w:r>
      <w:r w:rsidRPr="004B1B05">
        <w:rPr>
          <w:b/>
          <w:bCs/>
          <w:sz w:val="20"/>
          <w:szCs w:val="20"/>
        </w:rPr>
        <w:t>Приложению</w:t>
      </w:r>
      <w:r w:rsidRPr="004B1B05">
        <w:rPr>
          <w:sz w:val="20"/>
          <w:szCs w:val="20"/>
        </w:rPr>
        <w:t xml:space="preserve"> осуществляется на условиях 100% предоплаты.</w:t>
      </w:r>
    </w:p>
    <w:p w:rsidR="00A84DA7" w:rsidRDefault="00423303" w:rsidP="004B1B05">
      <w:pPr>
        <w:pStyle w:val="a9"/>
        <w:ind w:right="70" w:firstLine="567"/>
        <w:rPr>
          <w:color w:val="000000"/>
          <w:sz w:val="20"/>
          <w:szCs w:val="20"/>
        </w:rPr>
      </w:pPr>
      <w:r w:rsidRPr="00F76D0E">
        <w:rPr>
          <w:b/>
          <w:color w:val="000000"/>
          <w:sz w:val="20"/>
          <w:szCs w:val="20"/>
        </w:rPr>
        <w:t>Покупатель</w:t>
      </w:r>
      <w:r>
        <w:rPr>
          <w:color w:val="000000"/>
          <w:sz w:val="20"/>
          <w:szCs w:val="20"/>
        </w:rPr>
        <w:t xml:space="preserve"> обязуется обеспечить внесение предварительной оплаты в</w:t>
      </w:r>
      <w:r w:rsidR="001C427A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объеме</w:t>
      </w:r>
      <w:r w:rsidR="00F76D0E">
        <w:rPr>
          <w:color w:val="000000"/>
          <w:sz w:val="20"/>
          <w:szCs w:val="20"/>
        </w:rPr>
        <w:t xml:space="preserve"> соответствующем стоимости</w:t>
      </w:r>
      <w:r w:rsidR="001C427A">
        <w:rPr>
          <w:color w:val="000000"/>
          <w:sz w:val="20"/>
          <w:szCs w:val="20"/>
        </w:rPr>
        <w:t xml:space="preserve"> отгружаемого</w:t>
      </w:r>
      <w:r w:rsidR="00234632" w:rsidRPr="00234632">
        <w:rPr>
          <w:color w:val="000000"/>
          <w:sz w:val="20"/>
          <w:szCs w:val="20"/>
        </w:rPr>
        <w:t xml:space="preserve"> </w:t>
      </w:r>
      <w:r w:rsidR="00234632" w:rsidRPr="00234632">
        <w:rPr>
          <w:b/>
          <w:color w:val="000000"/>
          <w:sz w:val="20"/>
          <w:szCs w:val="20"/>
        </w:rPr>
        <w:t>Товара</w:t>
      </w:r>
      <w:r w:rsidR="00F76D0E">
        <w:rPr>
          <w:color w:val="000000"/>
          <w:sz w:val="20"/>
          <w:szCs w:val="20"/>
        </w:rPr>
        <w:t>,</w:t>
      </w:r>
      <w:r w:rsidR="008A66DF">
        <w:rPr>
          <w:color w:val="000000"/>
          <w:sz w:val="20"/>
          <w:szCs w:val="20"/>
        </w:rPr>
        <w:t xml:space="preserve"> до момента его фактической отгрузки. </w:t>
      </w:r>
    </w:p>
    <w:p w:rsidR="00854CD7" w:rsidRPr="00854CD7" w:rsidRDefault="00E32AD4" w:rsidP="004B1B05">
      <w:pPr>
        <w:pStyle w:val="a9"/>
        <w:ind w:right="70" w:firstLine="567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="00854CD7" w:rsidRPr="00854CD7">
        <w:rPr>
          <w:b/>
          <w:sz w:val="20"/>
          <w:szCs w:val="20"/>
        </w:rPr>
        <w:t>.</w:t>
      </w:r>
      <w:r w:rsidR="00854CD7" w:rsidRPr="00854CD7">
        <w:rPr>
          <w:sz w:val="20"/>
          <w:szCs w:val="20"/>
        </w:rPr>
        <w:t xml:space="preserve"> Не </w:t>
      </w:r>
      <w:proofErr w:type="gramStart"/>
      <w:r w:rsidR="00854CD7" w:rsidRPr="00854CD7">
        <w:rPr>
          <w:sz w:val="20"/>
          <w:szCs w:val="20"/>
        </w:rPr>
        <w:t xml:space="preserve">позднее </w:t>
      </w:r>
      <w:r w:rsidR="00854CD7" w:rsidRPr="00854CD7">
        <w:rPr>
          <w:sz w:val="20"/>
          <w:szCs w:val="20"/>
        </w:rPr>
        <w:fldChar w:fldCharType="begin">
          <w:ffData>
            <w:name w:val="ТекстовоеПоле85"/>
            <w:enabled/>
            <w:calcOnExit w:val="0"/>
            <w:textInput/>
          </w:ffData>
        </w:fldChar>
      </w:r>
      <w:r w:rsidR="00854CD7" w:rsidRPr="00854CD7">
        <w:rPr>
          <w:sz w:val="20"/>
          <w:szCs w:val="20"/>
        </w:rPr>
        <w:instrText xml:space="preserve"> FORMTEXT </w:instrText>
      </w:r>
      <w:r w:rsidR="00854CD7" w:rsidRPr="00854CD7">
        <w:rPr>
          <w:sz w:val="20"/>
          <w:szCs w:val="20"/>
        </w:rPr>
      </w:r>
      <w:r w:rsidR="00854CD7" w:rsidRPr="00854CD7">
        <w:rPr>
          <w:sz w:val="20"/>
          <w:szCs w:val="20"/>
        </w:rPr>
        <w:fldChar w:fldCharType="separate"/>
      </w:r>
      <w:r w:rsidR="00854CD7" w:rsidRPr="00854CD7">
        <w:rPr>
          <w:sz w:val="20"/>
          <w:szCs w:val="20"/>
        </w:rPr>
        <w:t> </w:t>
      </w:r>
      <w:r w:rsidR="00854CD7" w:rsidRPr="00854CD7">
        <w:rPr>
          <w:sz w:val="20"/>
          <w:szCs w:val="20"/>
        </w:rPr>
        <w:t> </w:t>
      </w:r>
      <w:r w:rsidR="00854CD7" w:rsidRPr="00854CD7">
        <w:rPr>
          <w:sz w:val="20"/>
          <w:szCs w:val="20"/>
        </w:rPr>
        <w:t> </w:t>
      </w:r>
      <w:r w:rsidR="00854CD7" w:rsidRPr="00854CD7">
        <w:rPr>
          <w:sz w:val="20"/>
          <w:szCs w:val="20"/>
        </w:rPr>
        <w:t> </w:t>
      </w:r>
      <w:r w:rsidR="00854CD7" w:rsidRPr="00854CD7">
        <w:rPr>
          <w:sz w:val="20"/>
          <w:szCs w:val="20"/>
        </w:rPr>
        <w:t> </w:t>
      </w:r>
      <w:r w:rsidR="00854CD7" w:rsidRPr="00854CD7">
        <w:rPr>
          <w:sz w:val="20"/>
          <w:szCs w:val="20"/>
        </w:rPr>
        <w:fldChar w:fldCharType="end"/>
      </w:r>
      <w:r w:rsidR="00854CD7" w:rsidRPr="00854CD7">
        <w:rPr>
          <w:sz w:val="20"/>
          <w:szCs w:val="20"/>
        </w:rPr>
        <w:t xml:space="preserve"> календарных</w:t>
      </w:r>
      <w:proofErr w:type="gramEnd"/>
      <w:r w:rsidR="00854CD7" w:rsidRPr="00854CD7">
        <w:rPr>
          <w:sz w:val="20"/>
          <w:szCs w:val="20"/>
        </w:rPr>
        <w:t xml:space="preserve"> дней с даты окончания срока поставки </w:t>
      </w:r>
      <w:r w:rsidR="00854CD7" w:rsidRPr="00E32AD4">
        <w:rPr>
          <w:b/>
          <w:sz w:val="20"/>
          <w:szCs w:val="20"/>
        </w:rPr>
        <w:t>Стороны</w:t>
      </w:r>
      <w:r w:rsidR="00854CD7" w:rsidRPr="00854CD7">
        <w:rPr>
          <w:sz w:val="20"/>
          <w:szCs w:val="20"/>
        </w:rPr>
        <w:t xml:space="preserve"> подпишу</w:t>
      </w:r>
      <w:r w:rsidR="00D5078D">
        <w:rPr>
          <w:sz w:val="20"/>
          <w:szCs w:val="20"/>
        </w:rPr>
        <w:t>т</w:t>
      </w:r>
      <w:bookmarkStart w:id="5" w:name="_GoBack"/>
      <w:bookmarkEnd w:id="5"/>
      <w:r w:rsidR="00854CD7" w:rsidRPr="00854CD7">
        <w:rPr>
          <w:sz w:val="20"/>
          <w:szCs w:val="20"/>
        </w:rPr>
        <w:t xml:space="preserve"> итоговый протокол цен и сто</w:t>
      </w:r>
      <w:r w:rsidR="003900A8">
        <w:rPr>
          <w:sz w:val="20"/>
          <w:szCs w:val="20"/>
        </w:rPr>
        <w:t>и</w:t>
      </w:r>
      <w:r w:rsidR="00854CD7" w:rsidRPr="00854CD7">
        <w:rPr>
          <w:sz w:val="20"/>
          <w:szCs w:val="20"/>
        </w:rPr>
        <w:t xml:space="preserve">мости поставленного Товара. </w:t>
      </w:r>
    </w:p>
    <w:p w:rsidR="0039681B" w:rsidRPr="004B1B05" w:rsidRDefault="00E32AD4" w:rsidP="009930C6">
      <w:pPr>
        <w:pStyle w:val="a4"/>
        <w:spacing w:before="0"/>
        <w:ind w:right="-2" w:firstLine="567"/>
        <w:rPr>
          <w:sz w:val="20"/>
        </w:rPr>
      </w:pPr>
      <w:r>
        <w:rPr>
          <w:b/>
          <w:color w:val="000000"/>
          <w:sz w:val="20"/>
        </w:rPr>
        <w:t>8</w:t>
      </w:r>
      <w:r w:rsidR="00D52978" w:rsidRPr="004B1B05">
        <w:rPr>
          <w:b/>
          <w:color w:val="000000"/>
          <w:sz w:val="20"/>
        </w:rPr>
        <w:t>.</w:t>
      </w:r>
      <w:r w:rsidR="0039681B" w:rsidRPr="004B1B05">
        <w:rPr>
          <w:sz w:val="20"/>
        </w:rPr>
        <w:t xml:space="preserve"> Во всем остальном, что не предусмотрено настоящим </w:t>
      </w:r>
      <w:r w:rsidR="0039681B" w:rsidRPr="004B1B05">
        <w:rPr>
          <w:b/>
          <w:sz w:val="20"/>
        </w:rPr>
        <w:t>Приложением</w:t>
      </w:r>
      <w:r w:rsidR="0039681B" w:rsidRPr="004B1B05">
        <w:rPr>
          <w:sz w:val="20"/>
        </w:rPr>
        <w:t xml:space="preserve">, действуют условия </w:t>
      </w:r>
      <w:r w:rsidR="0039681B" w:rsidRPr="004B1B05">
        <w:rPr>
          <w:b/>
          <w:sz w:val="20"/>
        </w:rPr>
        <w:t>Договора</w:t>
      </w:r>
      <w:r w:rsidR="0039681B" w:rsidRPr="004B1B05">
        <w:rPr>
          <w:sz w:val="20"/>
        </w:rPr>
        <w:t xml:space="preserve">. </w:t>
      </w:r>
    </w:p>
    <w:p w:rsidR="0039681B" w:rsidRPr="004B1B05" w:rsidRDefault="0039681B" w:rsidP="0039681B">
      <w:pPr>
        <w:pStyle w:val="a9"/>
        <w:ind w:right="70"/>
        <w:rPr>
          <w:sz w:val="20"/>
          <w:szCs w:val="20"/>
        </w:rPr>
      </w:pPr>
      <w:r w:rsidRPr="004B1B05">
        <w:rPr>
          <w:sz w:val="20"/>
          <w:szCs w:val="20"/>
        </w:rPr>
        <w:t xml:space="preserve">Настоящее </w:t>
      </w:r>
      <w:r w:rsidRPr="004B1B05">
        <w:rPr>
          <w:b/>
          <w:sz w:val="20"/>
          <w:szCs w:val="20"/>
        </w:rPr>
        <w:t>Приложение</w:t>
      </w:r>
      <w:r w:rsidRPr="004B1B05">
        <w:rPr>
          <w:sz w:val="20"/>
          <w:szCs w:val="20"/>
        </w:rPr>
        <w:t xml:space="preserve"> является неотъемлемой частью </w:t>
      </w:r>
      <w:r w:rsidRPr="004B1B05">
        <w:rPr>
          <w:b/>
          <w:sz w:val="20"/>
          <w:szCs w:val="20"/>
        </w:rPr>
        <w:t>Договора</w:t>
      </w:r>
      <w:r w:rsidRPr="004B1B05">
        <w:rPr>
          <w:sz w:val="20"/>
          <w:szCs w:val="20"/>
        </w:rPr>
        <w:t>.</w:t>
      </w:r>
    </w:p>
    <w:p w:rsidR="00D52978" w:rsidRPr="004B1B05" w:rsidRDefault="00E32AD4" w:rsidP="00D52978">
      <w:pPr>
        <w:pStyle w:val="a9"/>
        <w:ind w:right="70" w:firstLine="567"/>
        <w:rPr>
          <w:bCs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9</w:t>
      </w:r>
      <w:r w:rsidR="0039681B" w:rsidRPr="004B1B05">
        <w:rPr>
          <w:b/>
          <w:color w:val="000000"/>
          <w:sz w:val="20"/>
          <w:szCs w:val="20"/>
        </w:rPr>
        <w:t>.</w:t>
      </w:r>
      <w:r w:rsidR="00D52978" w:rsidRPr="004B1B05">
        <w:rPr>
          <w:color w:val="000000"/>
          <w:sz w:val="20"/>
          <w:szCs w:val="20"/>
        </w:rPr>
        <w:t xml:space="preserve">Настоящее </w:t>
      </w:r>
      <w:r w:rsidR="00D52978" w:rsidRPr="004B1B05">
        <w:rPr>
          <w:b/>
          <w:color w:val="000000"/>
          <w:sz w:val="20"/>
          <w:szCs w:val="20"/>
        </w:rPr>
        <w:t>Приложение</w:t>
      </w:r>
      <w:r w:rsidR="00D52978" w:rsidRPr="004B1B05">
        <w:rPr>
          <w:b/>
          <w:bCs/>
          <w:color w:val="000000"/>
          <w:sz w:val="20"/>
          <w:szCs w:val="20"/>
        </w:rPr>
        <w:t xml:space="preserve"> </w:t>
      </w:r>
      <w:r w:rsidR="00D52978" w:rsidRPr="004B1B05">
        <w:rPr>
          <w:color w:val="000000"/>
          <w:sz w:val="20"/>
          <w:szCs w:val="20"/>
        </w:rPr>
        <w:t>вступает в силу с даты его подписания</w:t>
      </w:r>
      <w:r w:rsidR="00B26839" w:rsidRPr="004B1B05">
        <w:rPr>
          <w:color w:val="000000"/>
          <w:sz w:val="20"/>
          <w:szCs w:val="20"/>
        </w:rPr>
        <w:t>.</w:t>
      </w:r>
      <w:r w:rsidR="00D52978" w:rsidRPr="004B1B05">
        <w:rPr>
          <w:color w:val="000000"/>
          <w:sz w:val="20"/>
          <w:szCs w:val="20"/>
        </w:rPr>
        <w:t xml:space="preserve">  Настоящее </w:t>
      </w:r>
      <w:r w:rsidR="00D52978" w:rsidRPr="004B1B05">
        <w:rPr>
          <w:b/>
          <w:color w:val="000000"/>
          <w:sz w:val="20"/>
          <w:szCs w:val="20"/>
        </w:rPr>
        <w:t xml:space="preserve">Приложение </w:t>
      </w:r>
      <w:r w:rsidR="00D52978" w:rsidRPr="004B1B05">
        <w:rPr>
          <w:color w:val="000000"/>
          <w:sz w:val="20"/>
          <w:szCs w:val="20"/>
        </w:rPr>
        <w:t xml:space="preserve">применяется к правоотношениям </w:t>
      </w:r>
      <w:r w:rsidR="00D52978" w:rsidRPr="004B1B05">
        <w:rPr>
          <w:b/>
          <w:bCs/>
          <w:color w:val="000000"/>
          <w:sz w:val="20"/>
          <w:szCs w:val="20"/>
        </w:rPr>
        <w:t>Сторон</w:t>
      </w:r>
      <w:r w:rsidR="00D52978" w:rsidRPr="004B1B05">
        <w:rPr>
          <w:color w:val="000000"/>
          <w:sz w:val="20"/>
          <w:szCs w:val="20"/>
        </w:rPr>
        <w:t xml:space="preserve"> с </w:t>
      </w:r>
      <w:r w:rsidR="00C555BA" w:rsidRPr="004B1B05">
        <w:rPr>
          <w:bCs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textInput>
              <w:default w:val="даты его подписания"/>
            </w:textInput>
          </w:ffData>
        </w:fldChar>
      </w:r>
      <w:r w:rsidR="00D52978" w:rsidRPr="004B1B05">
        <w:rPr>
          <w:bCs/>
          <w:sz w:val="20"/>
          <w:szCs w:val="20"/>
          <w:lang w:eastAsia="en-US"/>
        </w:rPr>
        <w:instrText xml:space="preserve"> FORMTEXT </w:instrText>
      </w:r>
      <w:r w:rsidR="00C555BA" w:rsidRPr="004B1B05">
        <w:rPr>
          <w:bCs/>
          <w:sz w:val="20"/>
          <w:szCs w:val="20"/>
          <w:lang w:eastAsia="en-US"/>
        </w:rPr>
      </w:r>
      <w:r w:rsidR="00C555BA" w:rsidRPr="004B1B05">
        <w:rPr>
          <w:bCs/>
          <w:sz w:val="20"/>
          <w:szCs w:val="20"/>
          <w:lang w:eastAsia="en-US"/>
        </w:rPr>
        <w:fldChar w:fldCharType="separate"/>
      </w:r>
      <w:r w:rsidR="00D52978" w:rsidRPr="004B1B05">
        <w:rPr>
          <w:bCs/>
          <w:noProof/>
          <w:sz w:val="20"/>
          <w:szCs w:val="20"/>
          <w:lang w:eastAsia="en-US"/>
        </w:rPr>
        <w:t>даты его подписания</w:t>
      </w:r>
      <w:r w:rsidR="00C555BA" w:rsidRPr="004B1B05">
        <w:rPr>
          <w:bCs/>
          <w:sz w:val="20"/>
          <w:szCs w:val="20"/>
          <w:lang w:eastAsia="en-US"/>
        </w:rPr>
        <w:fldChar w:fldCharType="end"/>
      </w:r>
      <w:r w:rsidR="00D52978" w:rsidRPr="004B1B05">
        <w:rPr>
          <w:color w:val="000000"/>
          <w:sz w:val="20"/>
          <w:szCs w:val="20"/>
        </w:rPr>
        <w:t>.</w:t>
      </w:r>
      <w:r w:rsidR="00D52978" w:rsidRPr="004B1B05">
        <w:rPr>
          <w:b/>
          <w:bCs/>
          <w:color w:val="000000"/>
          <w:sz w:val="20"/>
          <w:szCs w:val="20"/>
        </w:rPr>
        <w:t xml:space="preserve"> </w:t>
      </w:r>
      <w:r w:rsidR="00D52978" w:rsidRPr="004B1B05">
        <w:rPr>
          <w:bCs/>
          <w:color w:val="000000"/>
          <w:sz w:val="20"/>
          <w:szCs w:val="20"/>
        </w:rPr>
        <w:t xml:space="preserve">Настоящее </w:t>
      </w:r>
      <w:r w:rsidR="00D52978" w:rsidRPr="004B1B05">
        <w:rPr>
          <w:b/>
          <w:bCs/>
          <w:color w:val="000000"/>
          <w:sz w:val="20"/>
          <w:szCs w:val="20"/>
        </w:rPr>
        <w:t xml:space="preserve">Приложение </w:t>
      </w:r>
      <w:r w:rsidR="00D52978" w:rsidRPr="004B1B05">
        <w:rPr>
          <w:bCs/>
          <w:color w:val="000000"/>
          <w:sz w:val="20"/>
          <w:szCs w:val="20"/>
        </w:rPr>
        <w:t xml:space="preserve">составлено в двух экземплярах, имеющих равную юридическую силу, по одному для каждой из </w:t>
      </w:r>
      <w:r w:rsidR="00D52978" w:rsidRPr="004B1B05">
        <w:rPr>
          <w:b/>
          <w:bCs/>
          <w:color w:val="000000"/>
          <w:sz w:val="20"/>
          <w:szCs w:val="20"/>
        </w:rPr>
        <w:t>Сторон</w:t>
      </w:r>
      <w:r w:rsidR="00D52978" w:rsidRPr="004B1B05">
        <w:rPr>
          <w:bCs/>
          <w:color w:val="000000"/>
          <w:sz w:val="20"/>
          <w:szCs w:val="20"/>
        </w:rPr>
        <w:t>.</w:t>
      </w:r>
    </w:p>
    <w:p w:rsidR="00D52978" w:rsidRPr="004B1B05" w:rsidRDefault="00E32AD4" w:rsidP="00D52978">
      <w:pPr>
        <w:pStyle w:val="a9"/>
        <w:ind w:right="70" w:firstLine="567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10</w:t>
      </w:r>
      <w:r w:rsidR="00D52978" w:rsidRPr="004B1B05">
        <w:rPr>
          <w:b/>
          <w:bCs/>
          <w:color w:val="000000"/>
          <w:sz w:val="20"/>
          <w:szCs w:val="20"/>
        </w:rPr>
        <w:t>.</w:t>
      </w:r>
      <w:r w:rsidR="00D52978" w:rsidRPr="004B1B05">
        <w:rPr>
          <w:bCs/>
          <w:color w:val="000000"/>
          <w:sz w:val="20"/>
          <w:szCs w:val="20"/>
        </w:rPr>
        <w:t xml:space="preserve">Подписи </w:t>
      </w:r>
      <w:r w:rsidR="00D52978" w:rsidRPr="004B1B05">
        <w:rPr>
          <w:b/>
          <w:bCs/>
          <w:color w:val="000000"/>
          <w:sz w:val="20"/>
          <w:szCs w:val="20"/>
        </w:rPr>
        <w:t>Сторон:</w:t>
      </w:r>
    </w:p>
    <w:tbl>
      <w:tblPr>
        <w:tblW w:w="9322" w:type="dxa"/>
        <w:tblInd w:w="1526" w:type="dxa"/>
        <w:tblLook w:val="04A0" w:firstRow="1" w:lastRow="0" w:firstColumn="1" w:lastColumn="0" w:noHBand="0" w:noVBand="1"/>
      </w:tblPr>
      <w:tblGrid>
        <w:gridCol w:w="4394"/>
        <w:gridCol w:w="4928"/>
      </w:tblGrid>
      <w:tr w:rsidR="00D52978" w:rsidRPr="004B1B05" w:rsidTr="00AC6342">
        <w:tc>
          <w:tcPr>
            <w:tcW w:w="4394" w:type="dxa"/>
            <w:shd w:val="clear" w:color="auto" w:fill="auto"/>
          </w:tcPr>
          <w:p w:rsidR="003632C8" w:rsidRPr="004B1B05" w:rsidRDefault="003632C8" w:rsidP="00FE53B7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  <w:p w:rsidR="00D52978" w:rsidRPr="004B1B05" w:rsidRDefault="00D52978" w:rsidP="00FE53B7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 xml:space="preserve">Поставщик: </w:t>
            </w:r>
          </w:p>
          <w:p w:rsidR="00D52978" w:rsidRPr="004B1B05" w:rsidRDefault="00D52978" w:rsidP="00B26839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ООО «</w:t>
            </w:r>
            <w:r w:rsidR="00B26839" w:rsidRPr="004B1B05">
              <w:rPr>
                <w:b/>
                <w:bCs/>
                <w:sz w:val="20"/>
                <w:szCs w:val="20"/>
                <w:lang w:eastAsia="en-US"/>
              </w:rPr>
              <w:t>РН-Битум</w: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928" w:type="dxa"/>
            <w:shd w:val="clear" w:color="auto" w:fill="auto"/>
          </w:tcPr>
          <w:p w:rsidR="00D52978" w:rsidRPr="004B1B05" w:rsidRDefault="00D52978" w:rsidP="00FE53B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Покупатель:</w:t>
            </w:r>
          </w:p>
          <w:p w:rsidR="00D52978" w:rsidRPr="004B1B05" w:rsidRDefault="00C555BA" w:rsidP="00FE53B7">
            <w:pPr>
              <w:rPr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D52978"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b/>
                <w:bCs/>
                <w:sz w:val="20"/>
                <w:szCs w:val="20"/>
                <w:lang w:eastAsia="en-US"/>
              </w:rPr>
              <w:t xml:space="preserve">                   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52978" w:rsidRPr="004B1B05" w:rsidTr="00AC6342">
        <w:tc>
          <w:tcPr>
            <w:tcW w:w="4394" w:type="dxa"/>
            <w:shd w:val="clear" w:color="auto" w:fill="auto"/>
          </w:tcPr>
          <w:p w:rsidR="00D52978" w:rsidRPr="004B1B05" w:rsidRDefault="00D52978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F07D6F" w:rsidRPr="004B1B05" w:rsidRDefault="00B26839" w:rsidP="00B26839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="00D52978" w:rsidRPr="004B1B05">
              <w:rPr>
                <w:bCs/>
                <w:sz w:val="20"/>
                <w:szCs w:val="20"/>
                <w:lang w:eastAsia="en-US"/>
              </w:rPr>
              <w:t>__________</w:t>
            </w:r>
            <w:r w:rsidRPr="004B1B05">
              <w:rPr>
                <w:bCs/>
                <w:sz w:val="20"/>
                <w:szCs w:val="20"/>
                <w:lang w:eastAsia="en-US"/>
              </w:rPr>
              <w:t>/</w:t>
            </w:r>
            <w:r w:rsidR="00D52978" w:rsidRPr="004B1B05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6" w:name="ТекстовоеПоле85"/>
            <w:r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  <w:bookmarkEnd w:id="6"/>
          </w:p>
        </w:tc>
        <w:tc>
          <w:tcPr>
            <w:tcW w:w="4928" w:type="dxa"/>
            <w:shd w:val="clear" w:color="auto" w:fill="auto"/>
          </w:tcPr>
          <w:p w:rsidR="00D52978" w:rsidRPr="004B1B05" w:rsidRDefault="00D52978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D52978" w:rsidRPr="004B1B05" w:rsidRDefault="00B26839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Pr="004B1B05">
              <w:rPr>
                <w:bCs/>
                <w:sz w:val="20"/>
                <w:szCs w:val="20"/>
                <w:lang w:eastAsia="en-US"/>
              </w:rPr>
              <w:t xml:space="preserve">__________/ 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846629" w:rsidRPr="00C6742D" w:rsidRDefault="00846629">
      <w:pPr>
        <w:rPr>
          <w:sz w:val="20"/>
          <w:szCs w:val="20"/>
        </w:rPr>
      </w:pPr>
    </w:p>
    <w:sectPr w:rsidR="00846629" w:rsidRPr="00C6742D" w:rsidSect="00D338AE">
      <w:headerReference w:type="default" r:id="rId8"/>
      <w:footerReference w:type="even" r:id="rId9"/>
      <w:footerReference w:type="default" r:id="rId10"/>
      <w:pgSz w:w="11906" w:h="16838"/>
      <w:pgMar w:top="180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AC5" w:rsidRDefault="00AF0AC5">
      <w:r>
        <w:separator/>
      </w:r>
    </w:p>
  </w:endnote>
  <w:endnote w:type="continuationSeparator" w:id="0">
    <w:p w:rsidR="00AF0AC5" w:rsidRDefault="00AF0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644" w:rsidRDefault="00C555B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8064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80644" w:rsidRDefault="0078064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644" w:rsidRPr="004D1365" w:rsidRDefault="00C555BA" w:rsidP="004D1365">
    <w:pPr>
      <w:pStyle w:val="a6"/>
      <w:jc w:val="center"/>
      <w:rPr>
        <w:sz w:val="18"/>
        <w:szCs w:val="18"/>
      </w:rPr>
    </w:pPr>
    <w:r w:rsidRPr="00B26839">
      <w:rPr>
        <w:sz w:val="18"/>
        <w:szCs w:val="18"/>
      </w:rPr>
      <w:fldChar w:fldCharType="begin"/>
    </w:r>
    <w:r w:rsidR="00780644" w:rsidRPr="00B26839">
      <w:rPr>
        <w:sz w:val="18"/>
        <w:szCs w:val="18"/>
      </w:rPr>
      <w:instrText>PAGE   \* MERGEFORMAT</w:instrText>
    </w:r>
    <w:r w:rsidRPr="00B26839">
      <w:rPr>
        <w:sz w:val="18"/>
        <w:szCs w:val="18"/>
      </w:rPr>
      <w:fldChar w:fldCharType="separate"/>
    </w:r>
    <w:r w:rsidR="00D5078D">
      <w:rPr>
        <w:noProof/>
        <w:sz w:val="18"/>
        <w:szCs w:val="18"/>
      </w:rPr>
      <w:t>1</w:t>
    </w:r>
    <w:r w:rsidRPr="00B26839">
      <w:rPr>
        <w:sz w:val="18"/>
        <w:szCs w:val="18"/>
      </w:rPr>
      <w:fldChar w:fldCharType="end"/>
    </w:r>
    <w:r w:rsidR="00780644" w:rsidRPr="000C4764">
      <w:rPr>
        <w:b/>
        <w:i/>
        <w:iCs/>
        <w:sz w:val="16"/>
        <w:szCs w:val="16"/>
      </w:rPr>
      <w:t xml:space="preserve"> </w:t>
    </w:r>
  </w:p>
  <w:p w:rsidR="00780644" w:rsidRPr="00B26839" w:rsidRDefault="00780644">
    <w:pPr>
      <w:pStyle w:val="a6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AC5" w:rsidRDefault="00AF0AC5">
      <w:r>
        <w:separator/>
      </w:r>
    </w:p>
  </w:footnote>
  <w:footnote w:type="continuationSeparator" w:id="0">
    <w:p w:rsidR="00AF0AC5" w:rsidRDefault="00AF0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3A6" w:rsidRDefault="00AA13A6" w:rsidP="00AA13A6">
    <w:pPr>
      <w:pStyle w:val="a5"/>
      <w:tabs>
        <w:tab w:val="clear" w:pos="4677"/>
        <w:tab w:val="clear" w:pos="9355"/>
        <w:tab w:val="left" w:pos="837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7FC8"/>
    <w:multiLevelType w:val="singleLevel"/>
    <w:tmpl w:val="ED9ABCC2"/>
    <w:lvl w:ilvl="0">
      <w:start w:val="5"/>
      <w:numFmt w:val="decimal"/>
      <w:lvlText w:val="6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04D50BCC"/>
    <w:multiLevelType w:val="singleLevel"/>
    <w:tmpl w:val="68C48A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0F5931"/>
    <w:multiLevelType w:val="hybridMultilevel"/>
    <w:tmpl w:val="C04E2CB8"/>
    <w:lvl w:ilvl="0" w:tplc="DE1A4116">
      <w:start w:val="1"/>
      <w:numFmt w:val="bullet"/>
      <w:lvlText w:val="-"/>
      <w:lvlJc w:val="left"/>
      <w:pPr>
        <w:tabs>
          <w:tab w:val="num" w:pos="2044"/>
        </w:tabs>
        <w:ind w:left="2044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53F439D"/>
    <w:multiLevelType w:val="hybridMultilevel"/>
    <w:tmpl w:val="B5F054C2"/>
    <w:lvl w:ilvl="0" w:tplc="BC8A739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96014E0">
      <w:start w:val="1"/>
      <w:numFmt w:val="decimal"/>
      <w:lvlText w:val="3.%2."/>
      <w:lvlJc w:val="left"/>
      <w:pPr>
        <w:ind w:left="1647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CA209B"/>
    <w:multiLevelType w:val="singleLevel"/>
    <w:tmpl w:val="FEE4FA10"/>
    <w:lvl w:ilvl="0">
      <w:start w:val="1"/>
      <w:numFmt w:val="decimal"/>
      <w:lvlText w:val="1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299F05C3"/>
    <w:multiLevelType w:val="hybridMultilevel"/>
    <w:tmpl w:val="94EEDD5A"/>
    <w:lvl w:ilvl="0" w:tplc="82BAA1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8FC5226">
      <w:numFmt w:val="none"/>
      <w:lvlText w:val=""/>
      <w:lvlJc w:val="left"/>
      <w:pPr>
        <w:tabs>
          <w:tab w:val="num" w:pos="360"/>
        </w:tabs>
      </w:pPr>
    </w:lvl>
    <w:lvl w:ilvl="2" w:tplc="02B42C90">
      <w:numFmt w:val="none"/>
      <w:lvlText w:val=""/>
      <w:lvlJc w:val="left"/>
      <w:pPr>
        <w:tabs>
          <w:tab w:val="num" w:pos="360"/>
        </w:tabs>
      </w:pPr>
    </w:lvl>
    <w:lvl w:ilvl="3" w:tplc="FED4C188">
      <w:numFmt w:val="none"/>
      <w:lvlText w:val=""/>
      <w:lvlJc w:val="left"/>
      <w:pPr>
        <w:tabs>
          <w:tab w:val="num" w:pos="360"/>
        </w:tabs>
      </w:pPr>
    </w:lvl>
    <w:lvl w:ilvl="4" w:tplc="FFD2DB34">
      <w:numFmt w:val="none"/>
      <w:lvlText w:val=""/>
      <w:lvlJc w:val="left"/>
      <w:pPr>
        <w:tabs>
          <w:tab w:val="num" w:pos="360"/>
        </w:tabs>
      </w:pPr>
    </w:lvl>
    <w:lvl w:ilvl="5" w:tplc="0FF0CAA6">
      <w:numFmt w:val="none"/>
      <w:lvlText w:val=""/>
      <w:lvlJc w:val="left"/>
      <w:pPr>
        <w:tabs>
          <w:tab w:val="num" w:pos="360"/>
        </w:tabs>
      </w:pPr>
    </w:lvl>
    <w:lvl w:ilvl="6" w:tplc="EE26D9FE">
      <w:numFmt w:val="none"/>
      <w:lvlText w:val=""/>
      <w:lvlJc w:val="left"/>
      <w:pPr>
        <w:tabs>
          <w:tab w:val="num" w:pos="360"/>
        </w:tabs>
      </w:pPr>
    </w:lvl>
    <w:lvl w:ilvl="7" w:tplc="65DE61BC">
      <w:numFmt w:val="none"/>
      <w:lvlText w:val=""/>
      <w:lvlJc w:val="left"/>
      <w:pPr>
        <w:tabs>
          <w:tab w:val="num" w:pos="360"/>
        </w:tabs>
      </w:pPr>
    </w:lvl>
    <w:lvl w:ilvl="8" w:tplc="01DA663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8D92E06"/>
    <w:multiLevelType w:val="hybridMultilevel"/>
    <w:tmpl w:val="CBD8CD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9163E7F"/>
    <w:multiLevelType w:val="multilevel"/>
    <w:tmpl w:val="BE60F39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EFD04C6"/>
    <w:multiLevelType w:val="hybridMultilevel"/>
    <w:tmpl w:val="9CF87F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6BD"/>
    <w:rsid w:val="00002840"/>
    <w:rsid w:val="00005848"/>
    <w:rsid w:val="00006444"/>
    <w:rsid w:val="00006DCE"/>
    <w:rsid w:val="0001058D"/>
    <w:rsid w:val="0001187F"/>
    <w:rsid w:val="00020C13"/>
    <w:rsid w:val="000253F2"/>
    <w:rsid w:val="000326A2"/>
    <w:rsid w:val="000618F7"/>
    <w:rsid w:val="000623C3"/>
    <w:rsid w:val="000633AA"/>
    <w:rsid w:val="0006694C"/>
    <w:rsid w:val="00073D66"/>
    <w:rsid w:val="00075C58"/>
    <w:rsid w:val="0008375F"/>
    <w:rsid w:val="00083AB0"/>
    <w:rsid w:val="00094B2D"/>
    <w:rsid w:val="00095C73"/>
    <w:rsid w:val="00096CA5"/>
    <w:rsid w:val="000A78D0"/>
    <w:rsid w:val="000B2C14"/>
    <w:rsid w:val="000C2EBC"/>
    <w:rsid w:val="000C3821"/>
    <w:rsid w:val="000C4764"/>
    <w:rsid w:val="000D041F"/>
    <w:rsid w:val="000E306F"/>
    <w:rsid w:val="000E4086"/>
    <w:rsid w:val="000F5AF6"/>
    <w:rsid w:val="001066C9"/>
    <w:rsid w:val="00106930"/>
    <w:rsid w:val="00106B99"/>
    <w:rsid w:val="001120E4"/>
    <w:rsid w:val="001138C8"/>
    <w:rsid w:val="001148DE"/>
    <w:rsid w:val="00125339"/>
    <w:rsid w:val="00126D9D"/>
    <w:rsid w:val="001277AD"/>
    <w:rsid w:val="00131925"/>
    <w:rsid w:val="00156877"/>
    <w:rsid w:val="00157D4A"/>
    <w:rsid w:val="00160179"/>
    <w:rsid w:val="00182A7F"/>
    <w:rsid w:val="00184691"/>
    <w:rsid w:val="001852CB"/>
    <w:rsid w:val="00186477"/>
    <w:rsid w:val="0019383A"/>
    <w:rsid w:val="001A25DA"/>
    <w:rsid w:val="001A4321"/>
    <w:rsid w:val="001B0F65"/>
    <w:rsid w:val="001B15FE"/>
    <w:rsid w:val="001B5C67"/>
    <w:rsid w:val="001B5F37"/>
    <w:rsid w:val="001C0AEA"/>
    <w:rsid w:val="001C2872"/>
    <w:rsid w:val="001C427A"/>
    <w:rsid w:val="001C6A32"/>
    <w:rsid w:val="001D2789"/>
    <w:rsid w:val="001D7474"/>
    <w:rsid w:val="001E151F"/>
    <w:rsid w:val="001E1E2C"/>
    <w:rsid w:val="001E6297"/>
    <w:rsid w:val="00204345"/>
    <w:rsid w:val="00206C25"/>
    <w:rsid w:val="00214050"/>
    <w:rsid w:val="00215064"/>
    <w:rsid w:val="0022062C"/>
    <w:rsid w:val="002224DC"/>
    <w:rsid w:val="002236E2"/>
    <w:rsid w:val="00232AD0"/>
    <w:rsid w:val="00232EDB"/>
    <w:rsid w:val="00234632"/>
    <w:rsid w:val="00236EDD"/>
    <w:rsid w:val="00240C8C"/>
    <w:rsid w:val="0025667F"/>
    <w:rsid w:val="00261E5B"/>
    <w:rsid w:val="00263484"/>
    <w:rsid w:val="00267CFE"/>
    <w:rsid w:val="00267E07"/>
    <w:rsid w:val="002741E2"/>
    <w:rsid w:val="00276124"/>
    <w:rsid w:val="00283C42"/>
    <w:rsid w:val="00285A63"/>
    <w:rsid w:val="002866CB"/>
    <w:rsid w:val="002875B7"/>
    <w:rsid w:val="00295770"/>
    <w:rsid w:val="00296295"/>
    <w:rsid w:val="00296646"/>
    <w:rsid w:val="002975AE"/>
    <w:rsid w:val="002A0F5A"/>
    <w:rsid w:val="002A12E9"/>
    <w:rsid w:val="002A4382"/>
    <w:rsid w:val="002A4A1B"/>
    <w:rsid w:val="002A6D1B"/>
    <w:rsid w:val="002A7439"/>
    <w:rsid w:val="002B3483"/>
    <w:rsid w:val="002C0B5D"/>
    <w:rsid w:val="002C3D2F"/>
    <w:rsid w:val="002C71A6"/>
    <w:rsid w:val="002C7C9F"/>
    <w:rsid w:val="002D2F16"/>
    <w:rsid w:val="002D3BD2"/>
    <w:rsid w:val="002D49C4"/>
    <w:rsid w:val="002E0CFA"/>
    <w:rsid w:val="002E0F97"/>
    <w:rsid w:val="002E786D"/>
    <w:rsid w:val="002F38CB"/>
    <w:rsid w:val="002F3C17"/>
    <w:rsid w:val="00300F77"/>
    <w:rsid w:val="0030183F"/>
    <w:rsid w:val="00303CD6"/>
    <w:rsid w:val="00304E48"/>
    <w:rsid w:val="0031305B"/>
    <w:rsid w:val="00321F45"/>
    <w:rsid w:val="00324184"/>
    <w:rsid w:val="0033346E"/>
    <w:rsid w:val="00335730"/>
    <w:rsid w:val="00335B2D"/>
    <w:rsid w:val="0034065F"/>
    <w:rsid w:val="00340C57"/>
    <w:rsid w:val="003445D2"/>
    <w:rsid w:val="00352B19"/>
    <w:rsid w:val="00357173"/>
    <w:rsid w:val="00361A5F"/>
    <w:rsid w:val="003629D8"/>
    <w:rsid w:val="003632C8"/>
    <w:rsid w:val="003661C1"/>
    <w:rsid w:val="003673A9"/>
    <w:rsid w:val="00367FD9"/>
    <w:rsid w:val="003836B5"/>
    <w:rsid w:val="0038381E"/>
    <w:rsid w:val="00383D7D"/>
    <w:rsid w:val="003900A8"/>
    <w:rsid w:val="00396075"/>
    <w:rsid w:val="0039681B"/>
    <w:rsid w:val="003A1FA0"/>
    <w:rsid w:val="003A30B9"/>
    <w:rsid w:val="003D13BE"/>
    <w:rsid w:val="003D685A"/>
    <w:rsid w:val="003D6EDC"/>
    <w:rsid w:val="003E03A3"/>
    <w:rsid w:val="003F3479"/>
    <w:rsid w:val="003F3684"/>
    <w:rsid w:val="003F3E18"/>
    <w:rsid w:val="003F5C81"/>
    <w:rsid w:val="00400965"/>
    <w:rsid w:val="00400DFD"/>
    <w:rsid w:val="004015E3"/>
    <w:rsid w:val="0040315E"/>
    <w:rsid w:val="004054F2"/>
    <w:rsid w:val="00406DA5"/>
    <w:rsid w:val="00410299"/>
    <w:rsid w:val="004116DB"/>
    <w:rsid w:val="00412808"/>
    <w:rsid w:val="00417FAC"/>
    <w:rsid w:val="004214D8"/>
    <w:rsid w:val="00421A65"/>
    <w:rsid w:val="00423303"/>
    <w:rsid w:val="00427FFB"/>
    <w:rsid w:val="00432085"/>
    <w:rsid w:val="00444B8C"/>
    <w:rsid w:val="0044731C"/>
    <w:rsid w:val="00452E4C"/>
    <w:rsid w:val="00453CE6"/>
    <w:rsid w:val="00457E28"/>
    <w:rsid w:val="0046445A"/>
    <w:rsid w:val="004647D2"/>
    <w:rsid w:val="004650DF"/>
    <w:rsid w:val="00473392"/>
    <w:rsid w:val="00483236"/>
    <w:rsid w:val="00484459"/>
    <w:rsid w:val="0048598E"/>
    <w:rsid w:val="00487037"/>
    <w:rsid w:val="004A2D06"/>
    <w:rsid w:val="004A4FD2"/>
    <w:rsid w:val="004A5A77"/>
    <w:rsid w:val="004B0AB6"/>
    <w:rsid w:val="004B1B05"/>
    <w:rsid w:val="004B5BDE"/>
    <w:rsid w:val="004B78B3"/>
    <w:rsid w:val="004C337C"/>
    <w:rsid w:val="004C3F57"/>
    <w:rsid w:val="004D1365"/>
    <w:rsid w:val="004D1B64"/>
    <w:rsid w:val="004D2533"/>
    <w:rsid w:val="004D2B40"/>
    <w:rsid w:val="004E05E5"/>
    <w:rsid w:val="004E2DA9"/>
    <w:rsid w:val="004E5FED"/>
    <w:rsid w:val="004F1A87"/>
    <w:rsid w:val="0050050E"/>
    <w:rsid w:val="00502038"/>
    <w:rsid w:val="005020C9"/>
    <w:rsid w:val="00502129"/>
    <w:rsid w:val="00502B88"/>
    <w:rsid w:val="00505F94"/>
    <w:rsid w:val="00522094"/>
    <w:rsid w:val="005231DB"/>
    <w:rsid w:val="005310C5"/>
    <w:rsid w:val="005419E0"/>
    <w:rsid w:val="00546755"/>
    <w:rsid w:val="00547063"/>
    <w:rsid w:val="00550B71"/>
    <w:rsid w:val="005515AB"/>
    <w:rsid w:val="00552368"/>
    <w:rsid w:val="005525ED"/>
    <w:rsid w:val="005531DC"/>
    <w:rsid w:val="00553DB1"/>
    <w:rsid w:val="00554351"/>
    <w:rsid w:val="00561210"/>
    <w:rsid w:val="0056242C"/>
    <w:rsid w:val="005740C4"/>
    <w:rsid w:val="005742AC"/>
    <w:rsid w:val="00580745"/>
    <w:rsid w:val="005810D1"/>
    <w:rsid w:val="005833DE"/>
    <w:rsid w:val="00590DAA"/>
    <w:rsid w:val="00592F15"/>
    <w:rsid w:val="005936E8"/>
    <w:rsid w:val="00595CF1"/>
    <w:rsid w:val="005A217C"/>
    <w:rsid w:val="005A5FC1"/>
    <w:rsid w:val="005A60A8"/>
    <w:rsid w:val="005C112D"/>
    <w:rsid w:val="005C378D"/>
    <w:rsid w:val="005C4651"/>
    <w:rsid w:val="005C7C49"/>
    <w:rsid w:val="005D3D1A"/>
    <w:rsid w:val="005D4389"/>
    <w:rsid w:val="005D511A"/>
    <w:rsid w:val="005D7EA9"/>
    <w:rsid w:val="005E1DFF"/>
    <w:rsid w:val="005E6665"/>
    <w:rsid w:val="005F0F19"/>
    <w:rsid w:val="005F19B9"/>
    <w:rsid w:val="005F26A0"/>
    <w:rsid w:val="00611309"/>
    <w:rsid w:val="006122B0"/>
    <w:rsid w:val="00616E2D"/>
    <w:rsid w:val="00625157"/>
    <w:rsid w:val="00625992"/>
    <w:rsid w:val="006320F2"/>
    <w:rsid w:val="00641653"/>
    <w:rsid w:val="00641ED7"/>
    <w:rsid w:val="00646A52"/>
    <w:rsid w:val="00651C99"/>
    <w:rsid w:val="0065246B"/>
    <w:rsid w:val="00653B24"/>
    <w:rsid w:val="006546B2"/>
    <w:rsid w:val="006555D4"/>
    <w:rsid w:val="0065663F"/>
    <w:rsid w:val="00656E4B"/>
    <w:rsid w:val="00663274"/>
    <w:rsid w:val="00663E39"/>
    <w:rsid w:val="0067137E"/>
    <w:rsid w:val="00672A0E"/>
    <w:rsid w:val="00675F2B"/>
    <w:rsid w:val="00676B66"/>
    <w:rsid w:val="00681AF4"/>
    <w:rsid w:val="006856FA"/>
    <w:rsid w:val="006915A1"/>
    <w:rsid w:val="00693EE7"/>
    <w:rsid w:val="006A1C8E"/>
    <w:rsid w:val="006A77A2"/>
    <w:rsid w:val="006B33EE"/>
    <w:rsid w:val="006B52FC"/>
    <w:rsid w:val="006C132F"/>
    <w:rsid w:val="006C5147"/>
    <w:rsid w:val="006C5ABE"/>
    <w:rsid w:val="006C6B01"/>
    <w:rsid w:val="006D02EF"/>
    <w:rsid w:val="006D142D"/>
    <w:rsid w:val="006D3205"/>
    <w:rsid w:val="006D5E51"/>
    <w:rsid w:val="006D7640"/>
    <w:rsid w:val="006E1EA3"/>
    <w:rsid w:val="006E6E48"/>
    <w:rsid w:val="006F0711"/>
    <w:rsid w:val="006F7B1E"/>
    <w:rsid w:val="00703C71"/>
    <w:rsid w:val="007040CF"/>
    <w:rsid w:val="007150F0"/>
    <w:rsid w:val="00716DE6"/>
    <w:rsid w:val="00722328"/>
    <w:rsid w:val="0073104E"/>
    <w:rsid w:val="007416BD"/>
    <w:rsid w:val="00744FE2"/>
    <w:rsid w:val="007508E5"/>
    <w:rsid w:val="00753430"/>
    <w:rsid w:val="00754BDC"/>
    <w:rsid w:val="007569D7"/>
    <w:rsid w:val="00756C84"/>
    <w:rsid w:val="0076122F"/>
    <w:rsid w:val="00764F57"/>
    <w:rsid w:val="00770E24"/>
    <w:rsid w:val="00773F3E"/>
    <w:rsid w:val="00780644"/>
    <w:rsid w:val="00797F33"/>
    <w:rsid w:val="007A6B2A"/>
    <w:rsid w:val="007A737A"/>
    <w:rsid w:val="007B2087"/>
    <w:rsid w:val="007B2775"/>
    <w:rsid w:val="007C7807"/>
    <w:rsid w:val="007C794F"/>
    <w:rsid w:val="007D32FC"/>
    <w:rsid w:val="007D4253"/>
    <w:rsid w:val="007E0BEA"/>
    <w:rsid w:val="007E4693"/>
    <w:rsid w:val="007F5FE3"/>
    <w:rsid w:val="008074F9"/>
    <w:rsid w:val="0081589A"/>
    <w:rsid w:val="00816EB8"/>
    <w:rsid w:val="008175BA"/>
    <w:rsid w:val="00822AA3"/>
    <w:rsid w:val="008250FF"/>
    <w:rsid w:val="0083361E"/>
    <w:rsid w:val="0083432E"/>
    <w:rsid w:val="008343CE"/>
    <w:rsid w:val="00842E2C"/>
    <w:rsid w:val="00845532"/>
    <w:rsid w:val="00846629"/>
    <w:rsid w:val="008475FF"/>
    <w:rsid w:val="00852458"/>
    <w:rsid w:val="008529C4"/>
    <w:rsid w:val="00853CE0"/>
    <w:rsid w:val="00854CD7"/>
    <w:rsid w:val="00855B12"/>
    <w:rsid w:val="008572C2"/>
    <w:rsid w:val="00873BF0"/>
    <w:rsid w:val="00881A6E"/>
    <w:rsid w:val="00883778"/>
    <w:rsid w:val="00885796"/>
    <w:rsid w:val="00885C08"/>
    <w:rsid w:val="008905F2"/>
    <w:rsid w:val="00893B48"/>
    <w:rsid w:val="008A00FC"/>
    <w:rsid w:val="008A440F"/>
    <w:rsid w:val="008A66DF"/>
    <w:rsid w:val="008A770C"/>
    <w:rsid w:val="008B0313"/>
    <w:rsid w:val="008B6C3C"/>
    <w:rsid w:val="008B7D4A"/>
    <w:rsid w:val="008B7F48"/>
    <w:rsid w:val="008C0D07"/>
    <w:rsid w:val="008C1186"/>
    <w:rsid w:val="008C4E50"/>
    <w:rsid w:val="008C5CC3"/>
    <w:rsid w:val="008D1FB6"/>
    <w:rsid w:val="008D2971"/>
    <w:rsid w:val="008D5E36"/>
    <w:rsid w:val="008E085A"/>
    <w:rsid w:val="008E1217"/>
    <w:rsid w:val="008E3E91"/>
    <w:rsid w:val="008E72AE"/>
    <w:rsid w:val="008F0E45"/>
    <w:rsid w:val="008F0EE9"/>
    <w:rsid w:val="008F1A03"/>
    <w:rsid w:val="008F2CA9"/>
    <w:rsid w:val="008F36F8"/>
    <w:rsid w:val="00900DE7"/>
    <w:rsid w:val="009059A6"/>
    <w:rsid w:val="009136FF"/>
    <w:rsid w:val="00922E9D"/>
    <w:rsid w:val="00926AED"/>
    <w:rsid w:val="00933C73"/>
    <w:rsid w:val="00934212"/>
    <w:rsid w:val="00937FDB"/>
    <w:rsid w:val="00940742"/>
    <w:rsid w:val="00940C66"/>
    <w:rsid w:val="00951087"/>
    <w:rsid w:val="009627BC"/>
    <w:rsid w:val="009656D1"/>
    <w:rsid w:val="009704BE"/>
    <w:rsid w:val="009930C6"/>
    <w:rsid w:val="0099739A"/>
    <w:rsid w:val="009A098D"/>
    <w:rsid w:val="009A699F"/>
    <w:rsid w:val="009A7639"/>
    <w:rsid w:val="009B6A8E"/>
    <w:rsid w:val="009B7A91"/>
    <w:rsid w:val="009C725E"/>
    <w:rsid w:val="009D2E52"/>
    <w:rsid w:val="009E10AA"/>
    <w:rsid w:val="009E662D"/>
    <w:rsid w:val="009E71D2"/>
    <w:rsid w:val="009F6409"/>
    <w:rsid w:val="00A0352A"/>
    <w:rsid w:val="00A058B0"/>
    <w:rsid w:val="00A06582"/>
    <w:rsid w:val="00A07ED1"/>
    <w:rsid w:val="00A10338"/>
    <w:rsid w:val="00A1566E"/>
    <w:rsid w:val="00A16C3C"/>
    <w:rsid w:val="00A17CB3"/>
    <w:rsid w:val="00A22826"/>
    <w:rsid w:val="00A35792"/>
    <w:rsid w:val="00A35B7C"/>
    <w:rsid w:val="00A41C67"/>
    <w:rsid w:val="00A50B6C"/>
    <w:rsid w:val="00A523FC"/>
    <w:rsid w:val="00A61CA4"/>
    <w:rsid w:val="00A63C19"/>
    <w:rsid w:val="00A646D2"/>
    <w:rsid w:val="00A66D35"/>
    <w:rsid w:val="00A671F7"/>
    <w:rsid w:val="00A67A7B"/>
    <w:rsid w:val="00A71A55"/>
    <w:rsid w:val="00A72F10"/>
    <w:rsid w:val="00A84DA7"/>
    <w:rsid w:val="00A9245A"/>
    <w:rsid w:val="00AA13A6"/>
    <w:rsid w:val="00AA67E9"/>
    <w:rsid w:val="00AA7E66"/>
    <w:rsid w:val="00AB3E5F"/>
    <w:rsid w:val="00AB7C84"/>
    <w:rsid w:val="00AC1987"/>
    <w:rsid w:val="00AC1BC2"/>
    <w:rsid w:val="00AC399E"/>
    <w:rsid w:val="00AC6342"/>
    <w:rsid w:val="00AD2868"/>
    <w:rsid w:val="00AD317C"/>
    <w:rsid w:val="00AE0583"/>
    <w:rsid w:val="00AF0AC5"/>
    <w:rsid w:val="00AF6C00"/>
    <w:rsid w:val="00AF79C6"/>
    <w:rsid w:val="00B0620E"/>
    <w:rsid w:val="00B20564"/>
    <w:rsid w:val="00B22FA6"/>
    <w:rsid w:val="00B26839"/>
    <w:rsid w:val="00B27EBD"/>
    <w:rsid w:val="00B35FF5"/>
    <w:rsid w:val="00B36745"/>
    <w:rsid w:val="00B36A59"/>
    <w:rsid w:val="00B6063B"/>
    <w:rsid w:val="00B63BC3"/>
    <w:rsid w:val="00B675D3"/>
    <w:rsid w:val="00B72DCA"/>
    <w:rsid w:val="00B75575"/>
    <w:rsid w:val="00B7694B"/>
    <w:rsid w:val="00B9369D"/>
    <w:rsid w:val="00B952C3"/>
    <w:rsid w:val="00BA2E3E"/>
    <w:rsid w:val="00BB18C5"/>
    <w:rsid w:val="00BB22BE"/>
    <w:rsid w:val="00BB73FF"/>
    <w:rsid w:val="00BC01F2"/>
    <w:rsid w:val="00BC0A02"/>
    <w:rsid w:val="00BC2C6B"/>
    <w:rsid w:val="00BC4963"/>
    <w:rsid w:val="00BC7E7F"/>
    <w:rsid w:val="00BD326E"/>
    <w:rsid w:val="00BE4330"/>
    <w:rsid w:val="00BE47AE"/>
    <w:rsid w:val="00BF48BE"/>
    <w:rsid w:val="00BF7D3A"/>
    <w:rsid w:val="00C00B50"/>
    <w:rsid w:val="00C041C1"/>
    <w:rsid w:val="00C04CF3"/>
    <w:rsid w:val="00C04D27"/>
    <w:rsid w:val="00C05677"/>
    <w:rsid w:val="00C07597"/>
    <w:rsid w:val="00C12A89"/>
    <w:rsid w:val="00C14F1F"/>
    <w:rsid w:val="00C1600D"/>
    <w:rsid w:val="00C16DC7"/>
    <w:rsid w:val="00C1768D"/>
    <w:rsid w:val="00C17877"/>
    <w:rsid w:val="00C17BD6"/>
    <w:rsid w:val="00C201C9"/>
    <w:rsid w:val="00C2622F"/>
    <w:rsid w:val="00C26402"/>
    <w:rsid w:val="00C26B77"/>
    <w:rsid w:val="00C36331"/>
    <w:rsid w:val="00C36AE5"/>
    <w:rsid w:val="00C421B1"/>
    <w:rsid w:val="00C44773"/>
    <w:rsid w:val="00C45804"/>
    <w:rsid w:val="00C47CE6"/>
    <w:rsid w:val="00C5429A"/>
    <w:rsid w:val="00C555BA"/>
    <w:rsid w:val="00C55DF5"/>
    <w:rsid w:val="00C6188C"/>
    <w:rsid w:val="00C62BB9"/>
    <w:rsid w:val="00C62D63"/>
    <w:rsid w:val="00C64894"/>
    <w:rsid w:val="00C6742D"/>
    <w:rsid w:val="00C67489"/>
    <w:rsid w:val="00C677BE"/>
    <w:rsid w:val="00C67E23"/>
    <w:rsid w:val="00C70723"/>
    <w:rsid w:val="00C723D0"/>
    <w:rsid w:val="00C7504E"/>
    <w:rsid w:val="00C76441"/>
    <w:rsid w:val="00C771C2"/>
    <w:rsid w:val="00C80446"/>
    <w:rsid w:val="00C90760"/>
    <w:rsid w:val="00C9102F"/>
    <w:rsid w:val="00C94AEB"/>
    <w:rsid w:val="00C954ED"/>
    <w:rsid w:val="00C958B8"/>
    <w:rsid w:val="00C9725D"/>
    <w:rsid w:val="00CA2CD5"/>
    <w:rsid w:val="00CA55A1"/>
    <w:rsid w:val="00CB1E36"/>
    <w:rsid w:val="00CB2B12"/>
    <w:rsid w:val="00CC4A2E"/>
    <w:rsid w:val="00CC5D55"/>
    <w:rsid w:val="00CC6698"/>
    <w:rsid w:val="00CD0E70"/>
    <w:rsid w:val="00CD2177"/>
    <w:rsid w:val="00CD2D7F"/>
    <w:rsid w:val="00CD38B5"/>
    <w:rsid w:val="00CD7497"/>
    <w:rsid w:val="00CE6A17"/>
    <w:rsid w:val="00CF3A23"/>
    <w:rsid w:val="00D03400"/>
    <w:rsid w:val="00D14ACE"/>
    <w:rsid w:val="00D2223C"/>
    <w:rsid w:val="00D32548"/>
    <w:rsid w:val="00D32E23"/>
    <w:rsid w:val="00D338AE"/>
    <w:rsid w:val="00D41BF0"/>
    <w:rsid w:val="00D5078D"/>
    <w:rsid w:val="00D52978"/>
    <w:rsid w:val="00D56387"/>
    <w:rsid w:val="00D63E01"/>
    <w:rsid w:val="00D65FBB"/>
    <w:rsid w:val="00D76D97"/>
    <w:rsid w:val="00D85122"/>
    <w:rsid w:val="00D92F8D"/>
    <w:rsid w:val="00D944B8"/>
    <w:rsid w:val="00D97084"/>
    <w:rsid w:val="00DA2090"/>
    <w:rsid w:val="00DB4BDE"/>
    <w:rsid w:val="00DC4853"/>
    <w:rsid w:val="00DD0C2F"/>
    <w:rsid w:val="00DD170B"/>
    <w:rsid w:val="00DD4844"/>
    <w:rsid w:val="00DD5E04"/>
    <w:rsid w:val="00DD5E72"/>
    <w:rsid w:val="00DD5E8B"/>
    <w:rsid w:val="00DE1FF0"/>
    <w:rsid w:val="00DF51CB"/>
    <w:rsid w:val="00E00725"/>
    <w:rsid w:val="00E026E8"/>
    <w:rsid w:val="00E03EBD"/>
    <w:rsid w:val="00E07795"/>
    <w:rsid w:val="00E11602"/>
    <w:rsid w:val="00E202B8"/>
    <w:rsid w:val="00E247AE"/>
    <w:rsid w:val="00E301FB"/>
    <w:rsid w:val="00E308E8"/>
    <w:rsid w:val="00E32AD4"/>
    <w:rsid w:val="00E37984"/>
    <w:rsid w:val="00E44E78"/>
    <w:rsid w:val="00E45248"/>
    <w:rsid w:val="00E51EE0"/>
    <w:rsid w:val="00E5212A"/>
    <w:rsid w:val="00E5509B"/>
    <w:rsid w:val="00E56DA4"/>
    <w:rsid w:val="00E57EE2"/>
    <w:rsid w:val="00E669CB"/>
    <w:rsid w:val="00E8413A"/>
    <w:rsid w:val="00E841D6"/>
    <w:rsid w:val="00E903D9"/>
    <w:rsid w:val="00E90939"/>
    <w:rsid w:val="00E9296C"/>
    <w:rsid w:val="00EB0728"/>
    <w:rsid w:val="00EB28B5"/>
    <w:rsid w:val="00ED1DAC"/>
    <w:rsid w:val="00EE05BC"/>
    <w:rsid w:val="00EE2DF1"/>
    <w:rsid w:val="00EE35D3"/>
    <w:rsid w:val="00EE551C"/>
    <w:rsid w:val="00EE6650"/>
    <w:rsid w:val="00EF5478"/>
    <w:rsid w:val="00EF743F"/>
    <w:rsid w:val="00F00179"/>
    <w:rsid w:val="00F03C45"/>
    <w:rsid w:val="00F07D6F"/>
    <w:rsid w:val="00F130CD"/>
    <w:rsid w:val="00F15143"/>
    <w:rsid w:val="00F156E8"/>
    <w:rsid w:val="00F16311"/>
    <w:rsid w:val="00F23BE7"/>
    <w:rsid w:val="00F26ECB"/>
    <w:rsid w:val="00F30C60"/>
    <w:rsid w:val="00F3182E"/>
    <w:rsid w:val="00F32BCC"/>
    <w:rsid w:val="00F34396"/>
    <w:rsid w:val="00F35B5B"/>
    <w:rsid w:val="00F411B7"/>
    <w:rsid w:val="00F55C26"/>
    <w:rsid w:val="00F560EF"/>
    <w:rsid w:val="00F64BCE"/>
    <w:rsid w:val="00F666F9"/>
    <w:rsid w:val="00F7120F"/>
    <w:rsid w:val="00F72E99"/>
    <w:rsid w:val="00F753DB"/>
    <w:rsid w:val="00F76D0E"/>
    <w:rsid w:val="00F77F4A"/>
    <w:rsid w:val="00F81AA1"/>
    <w:rsid w:val="00F83A8E"/>
    <w:rsid w:val="00F879A9"/>
    <w:rsid w:val="00F91BB8"/>
    <w:rsid w:val="00F92DB8"/>
    <w:rsid w:val="00F93BA9"/>
    <w:rsid w:val="00F95B34"/>
    <w:rsid w:val="00FA78E7"/>
    <w:rsid w:val="00FA7D21"/>
    <w:rsid w:val="00FB0193"/>
    <w:rsid w:val="00FB5553"/>
    <w:rsid w:val="00FB695F"/>
    <w:rsid w:val="00FB7AE8"/>
    <w:rsid w:val="00FC092D"/>
    <w:rsid w:val="00FC575C"/>
    <w:rsid w:val="00FC6159"/>
    <w:rsid w:val="00FC6C57"/>
    <w:rsid w:val="00FC7B0E"/>
    <w:rsid w:val="00FD12D1"/>
    <w:rsid w:val="00FE028D"/>
    <w:rsid w:val="00FE53B7"/>
    <w:rsid w:val="00FF0884"/>
    <w:rsid w:val="00FF24CA"/>
    <w:rsid w:val="00F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F7759B-B0A3-4BD5-8B43-B404E9597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43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416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416BD"/>
    <w:rPr>
      <w:rFonts w:ascii="Courier New" w:hAnsi="Courier New"/>
      <w:sz w:val="20"/>
      <w:szCs w:val="20"/>
    </w:rPr>
  </w:style>
  <w:style w:type="paragraph" w:styleId="a4">
    <w:name w:val="Body Text Indent"/>
    <w:basedOn w:val="a"/>
    <w:rsid w:val="007416BD"/>
    <w:pPr>
      <w:widowControl w:val="0"/>
      <w:spacing w:before="80"/>
      <w:ind w:firstLine="880"/>
      <w:jc w:val="both"/>
    </w:pPr>
    <w:rPr>
      <w:szCs w:val="20"/>
    </w:rPr>
  </w:style>
  <w:style w:type="paragraph" w:styleId="a5">
    <w:name w:val="header"/>
    <w:basedOn w:val="a"/>
    <w:rsid w:val="007416BD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7416B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416BD"/>
  </w:style>
  <w:style w:type="paragraph" w:styleId="a9">
    <w:name w:val="Body Text"/>
    <w:basedOn w:val="a"/>
    <w:link w:val="aa"/>
    <w:rsid w:val="007416BD"/>
    <w:pPr>
      <w:widowControl w:val="0"/>
      <w:jc w:val="both"/>
    </w:pPr>
  </w:style>
  <w:style w:type="character" w:styleId="ab">
    <w:name w:val="annotation reference"/>
    <w:semiHidden/>
    <w:rsid w:val="009656D1"/>
    <w:rPr>
      <w:sz w:val="16"/>
      <w:szCs w:val="16"/>
    </w:rPr>
  </w:style>
  <w:style w:type="paragraph" w:styleId="ac">
    <w:name w:val="annotation text"/>
    <w:basedOn w:val="a"/>
    <w:semiHidden/>
    <w:rsid w:val="009656D1"/>
    <w:rPr>
      <w:sz w:val="20"/>
      <w:szCs w:val="20"/>
    </w:rPr>
  </w:style>
  <w:style w:type="paragraph" w:styleId="ad">
    <w:name w:val="annotation subject"/>
    <w:basedOn w:val="ac"/>
    <w:next w:val="ac"/>
    <w:semiHidden/>
    <w:rsid w:val="009656D1"/>
    <w:rPr>
      <w:b/>
      <w:bCs/>
    </w:rPr>
  </w:style>
  <w:style w:type="paragraph" w:styleId="ae">
    <w:name w:val="Balloon Text"/>
    <w:basedOn w:val="a"/>
    <w:semiHidden/>
    <w:rsid w:val="009656D1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link w:val="a9"/>
    <w:locked/>
    <w:rsid w:val="00A84DA7"/>
    <w:rPr>
      <w:sz w:val="24"/>
      <w:szCs w:val="24"/>
      <w:lang w:val="ru-RU" w:eastAsia="ru-RU" w:bidi="ar-SA"/>
    </w:rPr>
  </w:style>
  <w:style w:type="character" w:customStyle="1" w:styleId="a7">
    <w:name w:val="Нижний колонтитул Знак"/>
    <w:link w:val="a6"/>
    <w:uiPriority w:val="99"/>
    <w:rsid w:val="008E1217"/>
    <w:rPr>
      <w:sz w:val="24"/>
      <w:szCs w:val="24"/>
    </w:rPr>
  </w:style>
  <w:style w:type="character" w:customStyle="1" w:styleId="10">
    <w:name w:val="Заголовок 1 Знак"/>
    <w:link w:val="1"/>
    <w:rsid w:val="005D4389"/>
    <w:rPr>
      <w:rFonts w:ascii="Cambria" w:hAnsi="Cambria"/>
      <w:b/>
      <w:bCs/>
      <w:kern w:val="32"/>
      <w:sz w:val="32"/>
      <w:szCs w:val="32"/>
    </w:rPr>
  </w:style>
  <w:style w:type="paragraph" w:styleId="af">
    <w:name w:val="List Paragraph"/>
    <w:basedOn w:val="a"/>
    <w:uiPriority w:val="34"/>
    <w:qFormat/>
    <w:rsid w:val="00F30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05478-D6E3-4BD5-A15C-8BB7CEA51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 к Договору № ТВХ-_________  от __________  г</vt:lpstr>
    </vt:vector>
  </TitlesOfParts>
  <Company>TNK-BP</Company>
  <LinksUpToDate>false</LinksUpToDate>
  <CharactersWithSpaces>6829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 к Договору № ТВХ-_________  от __________  г</dc:title>
  <dc:subject/>
  <dc:creator>Vinogradova</dc:creator>
  <cp:keywords/>
  <dc:description/>
  <cp:lastModifiedBy>Матросов Геннадий Валерьевич</cp:lastModifiedBy>
  <cp:revision>3</cp:revision>
  <cp:lastPrinted>2010-10-21T17:14:00Z</cp:lastPrinted>
  <dcterms:created xsi:type="dcterms:W3CDTF">2025-10-14T07:20:00Z</dcterms:created>
  <dcterms:modified xsi:type="dcterms:W3CDTF">2025-10-14T07:41:00Z</dcterms:modified>
</cp:coreProperties>
</file>